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B6" w:rsidRPr="003042DA" w:rsidRDefault="00422855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Муниципальное </w:t>
      </w:r>
      <w:r w:rsidR="002116EE">
        <w:rPr>
          <w:rFonts w:hAnsi="Times New Roman" w:cs="Times New Roman"/>
          <w:i/>
          <w:sz w:val="24"/>
          <w:szCs w:val="24"/>
          <w:lang w:val="ru-RU"/>
        </w:rPr>
        <w:t>автономное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 общеобразовательное учреждение </w:t>
      </w:r>
    </w:p>
    <w:p w:rsidR="003123EB" w:rsidRDefault="002F51AF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основная общеобразовательная </w:t>
      </w:r>
      <w:proofErr w:type="gramStart"/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>школа</w:t>
      </w:r>
      <w:r w:rsidR="00422855" w:rsidRPr="003042DA">
        <w:rPr>
          <w:i/>
          <w:lang w:val="ru-RU"/>
        </w:rPr>
        <w:br/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(</w:t>
      </w:r>
      <w:proofErr w:type="gramEnd"/>
      <w:r w:rsidR="002116EE">
        <w:rPr>
          <w:rFonts w:hAnsi="Times New Roman" w:cs="Times New Roman"/>
          <w:i/>
          <w:sz w:val="24"/>
          <w:szCs w:val="24"/>
          <w:lang w:val="ru-RU"/>
        </w:rPr>
        <w:t>МА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i/>
          <w:sz w:val="24"/>
          <w:szCs w:val="24"/>
          <w:lang w:val="ru-RU"/>
        </w:rPr>
        <w:t xml:space="preserve"> ООШ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)</w:t>
      </w:r>
    </w:p>
    <w:p w:rsidR="001A3BFD" w:rsidRPr="003042DA" w:rsidRDefault="001A3BFD" w:rsidP="00D852B6">
      <w:pPr>
        <w:spacing w:before="0" w:beforeAutospacing="0" w:after="0" w:afterAutospacing="0"/>
        <w:jc w:val="center"/>
        <w:rPr>
          <w:rFonts w:hAnsi="Times New Roman" w:cs="Times New Roman"/>
          <w:i/>
          <w:sz w:val="24"/>
          <w:szCs w:val="24"/>
          <w:lang w:val="ru-RU"/>
        </w:rPr>
      </w:pP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4551"/>
      </w:tblGrid>
      <w:tr w:rsidR="001A3BFD" w:rsidRPr="0094578F" w:rsidTr="003E6B25">
        <w:trPr>
          <w:trHeight w:val="1738"/>
        </w:trPr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BFD" w:rsidRPr="003042DA" w:rsidRDefault="001A3BFD" w:rsidP="003E6B2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СОГЛАСОВАНО</w:t>
            </w:r>
            <w:r w:rsidRPr="003042DA">
              <w:rPr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Педагогическим советом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ООШ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протокол от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.04.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2025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№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 xml:space="preserve">  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3BFD" w:rsidRPr="003042DA" w:rsidRDefault="001A3BFD" w:rsidP="003E6B2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УТВЕРЖДАЮ</w:t>
            </w:r>
            <w:r w:rsidRPr="003042DA">
              <w:rPr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ОУ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Медведская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i/>
                <w:lang w:val="ru-RU"/>
              </w:rPr>
              <w:br/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М.А.Шевченко</w:t>
            </w:r>
            <w:proofErr w:type="spellEnd"/>
            <w:r w:rsidRPr="003042DA">
              <w:rPr>
                <w:i/>
                <w:lang w:val="ru-RU"/>
              </w:rPr>
              <w:br/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15.04.2025</w:t>
            </w:r>
          </w:p>
        </w:tc>
      </w:tr>
    </w:tbl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042DA" w:rsidRDefault="00422855">
      <w:pPr>
        <w:jc w:val="center"/>
        <w:rPr>
          <w:rFonts w:hAnsi="Times New Roman" w:cs="Times New Roman"/>
          <w:b/>
          <w:bCs/>
          <w:i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Отчет о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результатах </w:t>
      </w:r>
      <w:proofErr w:type="spellStart"/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самообследования</w:t>
      </w:r>
      <w:proofErr w:type="spellEnd"/>
      <w:r w:rsidRPr="003042DA">
        <w:rPr>
          <w:lang w:val="ru-RU"/>
        </w:rPr>
        <w:br/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Муниципального </w:t>
      </w:r>
      <w:r w:rsidR="002116EE">
        <w:rPr>
          <w:rFonts w:hAnsi="Times New Roman" w:cs="Times New Roman"/>
          <w:b/>
          <w:bCs/>
          <w:i/>
          <w:sz w:val="24"/>
          <w:szCs w:val="24"/>
          <w:lang w:val="ru-RU"/>
        </w:rPr>
        <w:t>автономного</w:t>
      </w:r>
      <w:r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общеобразовательного учреждения</w:t>
      </w:r>
      <w:r w:rsidRPr="003042DA">
        <w:rPr>
          <w:i/>
          <w:lang w:val="ru-RU"/>
        </w:rPr>
        <w:br/>
      </w:r>
      <w:r w:rsidR="002F51AF">
        <w:rPr>
          <w:rFonts w:hAnsi="Times New Roman" w:cs="Times New Roman"/>
          <w:b/>
          <w:bCs/>
          <w:i/>
          <w:sz w:val="24"/>
          <w:szCs w:val="24"/>
          <w:lang w:val="ru-RU"/>
        </w:rPr>
        <w:t>Медведская</w:t>
      </w:r>
      <w:r w:rsidR="00D852B6" w:rsidRPr="003042DA">
        <w:rPr>
          <w:rFonts w:hAnsi="Times New Roman" w:cs="Times New Roman"/>
          <w:b/>
          <w:bCs/>
          <w:i/>
          <w:sz w:val="24"/>
          <w:szCs w:val="24"/>
          <w:lang w:val="ru-RU"/>
        </w:rPr>
        <w:t xml:space="preserve"> основная общеобразовательная школа</w:t>
      </w:r>
    </w:p>
    <w:p w:rsidR="003123EB" w:rsidRPr="003042DA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gramStart"/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за</w:t>
      </w:r>
      <w:proofErr w:type="gramEnd"/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>202</w:t>
      </w:r>
      <w:r w:rsidR="00056063">
        <w:rPr>
          <w:rFonts w:hAnsi="Times New Roman" w:cs="Times New Roman"/>
          <w:b/>
          <w:bCs/>
          <w:sz w:val="24"/>
          <w:szCs w:val="24"/>
          <w:lang w:val="ru-RU"/>
        </w:rPr>
        <w:t>4</w:t>
      </w:r>
      <w:r w:rsidRPr="003042DA">
        <w:rPr>
          <w:rFonts w:hAnsi="Times New Roman" w:cs="Times New Roman"/>
          <w:b/>
          <w:bCs/>
          <w:sz w:val="24"/>
          <w:szCs w:val="24"/>
          <w:lang w:val="ru-RU"/>
        </w:rPr>
        <w:t xml:space="preserve"> год</w:t>
      </w:r>
    </w:p>
    <w:p w:rsidR="003123EB" w:rsidRPr="003042DA" w:rsidRDefault="003123EB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123EB" w:rsidRPr="002F51A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6"/>
        <w:gridCol w:w="6221"/>
      </w:tblGrid>
      <w:tr w:rsidR="002F51AF" w:rsidRPr="00945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116EE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Муниципальное 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автономное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МАО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У 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Медведская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ООШ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056063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Шевченко Мария Александровна</w:t>
            </w:r>
          </w:p>
        </w:tc>
      </w:tr>
      <w:tr w:rsidR="002F51AF" w:rsidRPr="009457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2F51AF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461102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Оренбургская область, Тоцкий район,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село Медведка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ул.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Молодежная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,1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 w:rsidP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</w:rPr>
              <w:t>8(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35349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)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9-33-34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103C27" w:rsidRDefault="0094578F">
            <w:pPr>
              <w:rPr>
                <w:i/>
                <w:lang w:val="ru-RU"/>
              </w:rPr>
            </w:pPr>
            <w:hyperlink r:id="rId5" w:history="1">
              <w:r w:rsidR="00103C27" w:rsidRPr="00EE5C0A">
                <w:rPr>
                  <w:rStyle w:val="a5"/>
                  <w:rFonts w:hAnsi="Times New Roman" w:cs="Times New Roman"/>
                  <w:i/>
                  <w:sz w:val="24"/>
                  <w:szCs w:val="24"/>
                </w:rPr>
                <w:t>medvedk2012@yandex.ru</w:t>
              </w:r>
            </w:hyperlink>
            <w:r w:rsidR="00103C27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Администрация Тоцкого район</w:t>
            </w: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056063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1930</w:t>
            </w:r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2B6" w:rsidRPr="003042DA" w:rsidRDefault="00422855" w:rsidP="00D85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.12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.2015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2259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262</w:t>
            </w:r>
          </w:p>
          <w:p w:rsidR="003123EB" w:rsidRPr="003042DA" w:rsidRDefault="003123EB">
            <w:pPr>
              <w:rPr>
                <w:i/>
                <w:lang w:val="ru-RU"/>
              </w:rPr>
            </w:pPr>
          </w:p>
        </w:tc>
      </w:tr>
      <w:tr w:rsidR="002F51AF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11.11.2016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21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28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 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3790</w:t>
            </w:r>
          </w:p>
        </w:tc>
      </w:tr>
    </w:tbl>
    <w:p w:rsidR="003123EB" w:rsidRPr="003042DA" w:rsidRDefault="002116EE">
      <w:pPr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>МА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ОУ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Медведская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ООШ 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(далее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Школа) расположена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на въезде в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село Медведка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.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Все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семьи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обучающихся проживают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частных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домах</w:t>
      </w:r>
      <w:r w:rsidR="00103C27">
        <w:rPr>
          <w:rFonts w:hAnsi="Times New Roman" w:cs="Times New Roman"/>
          <w:i/>
          <w:sz w:val="24"/>
          <w:szCs w:val="24"/>
          <w:lang w:val="ru-RU"/>
        </w:rPr>
        <w:t>: 77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а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рядом со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Школой,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23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процентов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близлежащих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улица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х.</w:t>
      </w:r>
    </w:p>
    <w:p w:rsidR="003123EB" w:rsidRPr="003042DA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lastRenderedPageBreak/>
        <w:t>Основным видом деятельности Школы является реализация общеобразовательных программ начального общего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и 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основного общего образования. Также Школа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имеет лицензию на осуществление дополнительного образования детей и взрослых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116EE" w:rsidRDefault="002116EE" w:rsidP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0889" w:rsidRPr="00A50889" w:rsidRDefault="00A50889" w:rsidP="00A50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НОО, </w:t>
      </w: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ООО  Школа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мероприятия дорожной карты, утвержденной</w:t>
      </w:r>
      <w:r w:rsidR="00056063">
        <w:rPr>
          <w:rFonts w:hAnsi="Times New Roman" w:cs="Times New Roman"/>
          <w:color w:val="000000"/>
          <w:sz w:val="24"/>
          <w:szCs w:val="24"/>
          <w:lang w:val="ru-RU"/>
        </w:rPr>
        <w:t xml:space="preserve"> 17.01.2024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6063">
        <w:rPr>
          <w:rFonts w:hAnsi="Times New Roman" w:cs="Times New Roman"/>
          <w:color w:val="000000"/>
          <w:sz w:val="24"/>
          <w:szCs w:val="24"/>
          <w:lang w:val="ru-RU"/>
        </w:rPr>
        <w:t>2024/2025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учебному году ООП НОО,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ФОП НОО, ООО. При разработке ООП Школа непосредственно использовала: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A50889" w:rsidRPr="006C2788" w:rsidRDefault="00A50889" w:rsidP="00A50889">
      <w:pPr>
        <w:numPr>
          <w:ilvl w:val="0"/>
          <w:numId w:val="22"/>
        </w:numPr>
        <w:ind w:left="780" w:right="180"/>
        <w:contextualSpacing/>
        <w:rPr>
          <w:rFonts w:cstheme="minorHAnsi"/>
          <w:sz w:val="24"/>
          <w:szCs w:val="24"/>
          <w:lang w:val="ru-RU"/>
        </w:rPr>
      </w:pP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C2788" w:rsidRPr="006C2788">
        <w:rPr>
          <w:rFonts w:cstheme="minorHAnsi"/>
          <w:sz w:val="24"/>
          <w:szCs w:val="24"/>
          <w:shd w:val="clear" w:color="auto" w:fill="FFFFFF"/>
          <w:lang w:val="ru-RU"/>
        </w:rPr>
        <w:t>"Основы безопасности и защиты Родины</w:t>
      </w:r>
      <w:r w:rsidR="006C2788">
        <w:rPr>
          <w:rFonts w:cstheme="minorHAnsi"/>
          <w:sz w:val="24"/>
          <w:szCs w:val="24"/>
          <w:shd w:val="clear" w:color="auto" w:fill="FFFFFF"/>
          <w:lang w:val="ru-RU"/>
        </w:rPr>
        <w:t xml:space="preserve"> ( ОБЗР)</w:t>
      </w:r>
      <w:r w:rsidR="006C2788" w:rsidRPr="006C278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",</w:t>
      </w:r>
      <w:r w:rsidRPr="006C2788">
        <w:rPr>
          <w:rFonts w:ascii="Times New Roman" w:hAnsi="Times New Roman" w:cs="Times New Roman"/>
          <w:sz w:val="24"/>
          <w:szCs w:val="24"/>
        </w:rPr>
        <w:t> </w:t>
      </w:r>
      <w:r w:rsidR="006C2788" w:rsidRPr="006C2788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"</w:t>
      </w:r>
      <w:r w:rsidR="006C2788" w:rsidRPr="006C2788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Труд (технология)"</w:t>
      </w:r>
      <w:r w:rsidR="006C2788">
        <w:rPr>
          <w:rStyle w:val="a6"/>
          <w:rFonts w:ascii="Montserrat" w:hAnsi="Montserrat"/>
          <w:color w:val="000000"/>
          <w:shd w:val="clear" w:color="auto" w:fill="FFFFFF"/>
        </w:rPr>
        <w:t> </w:t>
      </w:r>
      <w:r w:rsidRPr="006C2788">
        <w:rPr>
          <w:rFonts w:cstheme="minorHAnsi"/>
          <w:sz w:val="24"/>
          <w:szCs w:val="24"/>
          <w:lang w:val="ru-RU"/>
        </w:rPr>
        <w:t>— для ООП ООО;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50889" w:rsidRPr="00797677" w:rsidRDefault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01.01.2021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завхоз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проверяют, чтобы состояние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F4EF6">
        <w:rPr>
          <w:rFonts w:hAnsi="Times New Roman" w:cs="Times New Roman"/>
          <w:sz w:val="24"/>
          <w:szCs w:val="24"/>
          <w:lang w:val="ru-RU"/>
        </w:rPr>
        <w:t>августе</w:t>
      </w:r>
      <w:r w:rsidRPr="009603C6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="00056063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 10% и 16% соответственно.</w:t>
      </w:r>
    </w:p>
    <w:p w:rsidR="00A50889" w:rsidRDefault="00A508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 w:rsidP="00DA5D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00B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05606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123EB" w:rsidRPr="00685B5A" w:rsidRDefault="00422855" w:rsidP="00685B5A">
      <w:pPr>
        <w:pStyle w:val="a7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школьного спортивного клуба;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родителями или законными 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представителями, направленную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Цель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воспитания –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личностное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развитие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школьников,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проявляющееся: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в усвоении ими знаний основных норм, которые общество выработало на основе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этих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ценностей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(то есть,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в</w:t>
      </w:r>
      <w:r w:rsidRPr="00685B5A">
        <w:rPr>
          <w:spacing w:val="3"/>
          <w:sz w:val="24"/>
          <w:szCs w:val="24"/>
        </w:rPr>
        <w:t xml:space="preserve"> </w:t>
      </w:r>
      <w:r w:rsidRPr="00685B5A">
        <w:rPr>
          <w:sz w:val="24"/>
          <w:szCs w:val="24"/>
        </w:rPr>
        <w:t>усвоении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ими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в развитии их позитивных отношений к этим общественным ценностям (то есть в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развитии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их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отношений);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в приобретении ими соответствующего этим ценностям опыта поведения, опыта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применения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сформированных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знаний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отношений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на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практике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(то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есть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приобретении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ими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опыта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осуществления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социально</w:t>
      </w:r>
      <w:r w:rsidRPr="00685B5A">
        <w:rPr>
          <w:spacing w:val="-1"/>
          <w:sz w:val="24"/>
          <w:szCs w:val="24"/>
        </w:rPr>
        <w:t xml:space="preserve"> </w:t>
      </w:r>
      <w:r w:rsidRPr="00685B5A">
        <w:rPr>
          <w:sz w:val="24"/>
          <w:szCs w:val="24"/>
        </w:rPr>
        <w:t>значимых</w:t>
      </w:r>
      <w:r w:rsidRPr="00685B5A">
        <w:rPr>
          <w:spacing w:val="-2"/>
          <w:sz w:val="24"/>
          <w:szCs w:val="24"/>
        </w:rPr>
        <w:t xml:space="preserve"> </w:t>
      </w:r>
      <w:r w:rsidRPr="00685B5A">
        <w:rPr>
          <w:sz w:val="24"/>
          <w:szCs w:val="24"/>
        </w:rPr>
        <w:t>дел)</w:t>
      </w:r>
    </w:p>
    <w:p w:rsidR="00685B5A" w:rsidRPr="00685B5A" w:rsidRDefault="00685B5A" w:rsidP="00685B5A">
      <w:pPr>
        <w:pStyle w:val="a8"/>
        <w:spacing w:before="1"/>
        <w:ind w:left="0" w:right="837" w:firstLine="709"/>
        <w:jc w:val="both"/>
        <w:rPr>
          <w:sz w:val="24"/>
          <w:szCs w:val="24"/>
        </w:rPr>
      </w:pPr>
      <w:r w:rsidRPr="00685B5A">
        <w:rPr>
          <w:sz w:val="24"/>
          <w:szCs w:val="24"/>
        </w:rPr>
        <w:t xml:space="preserve">   Реализация цели проводилась по модулям программы воспитания и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выполнению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плана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воспитательной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работы,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годового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календаря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общешкольных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мероприятий</w:t>
      </w:r>
      <w:r w:rsidRPr="00685B5A">
        <w:rPr>
          <w:spacing w:val="2"/>
          <w:sz w:val="24"/>
          <w:szCs w:val="24"/>
        </w:rPr>
        <w:t xml:space="preserve"> </w:t>
      </w:r>
      <w:r w:rsidR="00F00B4F">
        <w:rPr>
          <w:sz w:val="24"/>
          <w:szCs w:val="24"/>
        </w:rPr>
        <w:t xml:space="preserve"> на 2024</w:t>
      </w:r>
      <w:r w:rsidRPr="00685B5A">
        <w:rPr>
          <w:spacing w:val="1"/>
          <w:sz w:val="24"/>
          <w:szCs w:val="24"/>
        </w:rPr>
        <w:t xml:space="preserve"> </w:t>
      </w:r>
      <w:r w:rsidRPr="00685B5A">
        <w:rPr>
          <w:sz w:val="24"/>
          <w:szCs w:val="24"/>
        </w:rPr>
        <w:t>год.</w:t>
      </w:r>
    </w:p>
    <w:p w:rsidR="003123E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>13</w:t>
      </w:r>
      <w:r w:rsidR="00F00B4F">
        <w:rPr>
          <w:rFonts w:hAnsi="Times New Roman" w:cs="Times New Roman"/>
          <w:sz w:val="24"/>
          <w:szCs w:val="24"/>
          <w:lang w:val="ru-RU"/>
        </w:rPr>
        <w:t>.12.2024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00B4F">
        <w:rPr>
          <w:rFonts w:hAnsi="Times New Roman" w:cs="Times New Roman"/>
          <w:i/>
          <w:sz w:val="24"/>
          <w:szCs w:val="24"/>
          <w:lang w:val="ru-RU"/>
        </w:rPr>
        <w:t>2024/25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685B5A" w:rsidRPr="00685B5A" w:rsidRDefault="00685B5A" w:rsidP="00515E7E">
      <w:pPr>
        <w:pStyle w:val="1"/>
        <w:keepNext w:val="0"/>
        <w:keepLines w:val="0"/>
        <w:widowControl w:val="0"/>
        <w:numPr>
          <w:ilvl w:val="2"/>
          <w:numId w:val="24"/>
        </w:numPr>
        <w:autoSpaceDE w:val="0"/>
        <w:autoSpaceDN w:val="0"/>
        <w:spacing w:before="1" w:beforeAutospacing="0" w:after="0" w:afterAutospacing="0"/>
        <w:ind w:left="1418" w:firstLine="284"/>
        <w:jc w:val="lef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5B5A">
        <w:rPr>
          <w:color w:val="548DD4" w:themeColor="text2" w:themeTint="99"/>
          <w:sz w:val="22"/>
          <w:szCs w:val="22"/>
        </w:rPr>
        <w:t>Модуль</w:t>
      </w:r>
      <w:proofErr w:type="spellEnd"/>
      <w:r w:rsidRPr="00685B5A">
        <w:rPr>
          <w:color w:val="548DD4" w:themeColor="text2" w:themeTint="99"/>
          <w:spacing w:val="-13"/>
          <w:sz w:val="22"/>
          <w:szCs w:val="22"/>
        </w:rPr>
        <w:t xml:space="preserve"> </w:t>
      </w:r>
      <w:r w:rsidRPr="00685B5A">
        <w:rPr>
          <w:color w:val="548DD4" w:themeColor="text2" w:themeTint="99"/>
          <w:sz w:val="22"/>
          <w:szCs w:val="22"/>
        </w:rPr>
        <w:t>«</w:t>
      </w:r>
      <w:proofErr w:type="spellStart"/>
      <w:r w:rsidRPr="00685B5A">
        <w:rPr>
          <w:color w:val="548DD4" w:themeColor="text2" w:themeTint="99"/>
          <w:sz w:val="22"/>
          <w:szCs w:val="22"/>
        </w:rPr>
        <w:t>Основные</w:t>
      </w:r>
      <w:proofErr w:type="spellEnd"/>
      <w:r w:rsidRPr="00685B5A">
        <w:rPr>
          <w:color w:val="548DD4" w:themeColor="text2" w:themeTint="99"/>
          <w:spacing w:val="-4"/>
          <w:sz w:val="22"/>
          <w:szCs w:val="22"/>
        </w:rPr>
        <w:t xml:space="preserve"> </w:t>
      </w:r>
      <w:proofErr w:type="spellStart"/>
      <w:r w:rsidRPr="00685B5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общешкольные</w:t>
      </w:r>
      <w:proofErr w:type="spellEnd"/>
      <w:r w:rsidRPr="00685B5A">
        <w:rPr>
          <w:color w:val="548DD4" w:themeColor="text2" w:themeTint="99"/>
          <w:spacing w:val="-10"/>
          <w:sz w:val="22"/>
          <w:szCs w:val="22"/>
        </w:rPr>
        <w:t xml:space="preserve"> </w:t>
      </w:r>
      <w:proofErr w:type="spellStart"/>
      <w:r w:rsidRPr="00685B5A">
        <w:rPr>
          <w:color w:val="548DD4" w:themeColor="text2" w:themeTint="99"/>
          <w:sz w:val="22"/>
          <w:szCs w:val="22"/>
        </w:rPr>
        <w:t>дела</w:t>
      </w:r>
      <w:proofErr w:type="spellEnd"/>
      <w:r w:rsidRPr="00685B5A">
        <w:rPr>
          <w:color w:val="548DD4" w:themeColor="text2" w:themeTint="99"/>
          <w:sz w:val="22"/>
          <w:szCs w:val="22"/>
        </w:rPr>
        <w:t>»</w:t>
      </w:r>
    </w:p>
    <w:p w:rsidR="003123EB" w:rsidRDefault="00422855" w:rsidP="006D0524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родителей были </w:t>
      </w:r>
      <w:r w:rsidR="006D0524">
        <w:rPr>
          <w:rFonts w:hAnsi="Times New Roman" w:cs="Times New Roman"/>
          <w:sz w:val="24"/>
          <w:szCs w:val="24"/>
          <w:lang w:val="ru-RU"/>
        </w:rPr>
        <w:t>организованы: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участие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конкурсе антинаркотической направленности «Моя дорога жизни»;</w:t>
      </w:r>
    </w:p>
    <w:p w:rsidR="006D0524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беседы на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использованием ИКТ-технологий;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Беседы на тему:</w:t>
      </w:r>
      <w:r w:rsidRPr="00AA103A">
        <w:rPr>
          <w:rStyle w:val="10"/>
          <w:rFonts w:ascii="Arial" w:hAnsi="Arial" w:cs="Arial"/>
          <w:b w:val="0"/>
          <w:bCs w:val="0"/>
          <w:color w:val="333333"/>
          <w:shd w:val="clear" w:color="auto" w:fill="FFFFFF"/>
          <w:lang w:val="ru-RU"/>
        </w:rPr>
        <w:t xml:space="preserve"> </w:t>
      </w:r>
      <w:r w:rsidRPr="00AA103A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«</w:t>
      </w:r>
      <w:r w:rsidR="00F00B4F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Скажи НЕТ</w:t>
      </w:r>
      <w:r w:rsidRPr="00AA103A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!»</w:t>
      </w:r>
      <w:r w:rsidRPr="00AA103A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(антитеррористической направленности); 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школьной библиотеке;</w:t>
      </w:r>
    </w:p>
    <w:p w:rsidR="006D0524" w:rsidRDefault="006D0524" w:rsidP="006D0524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лекции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участием сотрудников ГИБДД</w:t>
      </w:r>
      <w:r w:rsidR="00F00B4F">
        <w:rPr>
          <w:rFonts w:hAnsi="Times New Roman" w:cs="Times New Roman"/>
          <w:sz w:val="24"/>
          <w:szCs w:val="24"/>
          <w:lang w:val="ru-RU"/>
        </w:rPr>
        <w:t xml:space="preserve"> (Безопасность на дорогах)</w:t>
      </w:r>
    </w:p>
    <w:p w:rsidR="00F00B4F" w:rsidRDefault="00F00B4F" w:rsidP="006D0524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Акция «Бумажный журавль». Нет ДТП 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Лыжня России (учащиеся, педагоги школы и родители принимают активное участие в муниципальном и региональном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Осенний кросс (учащиеся школы принимают участие в муниципальном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Фестиваль ГТО (учащиеся разных возрастов принимают участие в муниципальном и региональном этапах);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мужества, День Победы, выпускные вечера, «Первый звонок», «Последний звонок» и др.;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науки (подготовка проектов, исследовательских работ и их защита);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День школьника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( активисты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РДДМ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готовят развлекательные, познавательные, развивающие мероприятия для учащихся разных классов);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85B5A" w:rsidRPr="00235530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-«Посвящение в «Орлята России»;</w:t>
      </w:r>
    </w:p>
    <w:p w:rsidR="00685B5A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«Посвящение в Первые»</w:t>
      </w:r>
      <w:r w:rsidR="00DA5DD4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F00B4F" w:rsidRDefault="00F00B4F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 «Принятие в ДОО»</w:t>
      </w:r>
    </w:p>
    <w:p w:rsidR="00DA5DD4" w:rsidRDefault="00DA5DD4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85B5A" w:rsidRDefault="00685B5A" w:rsidP="00685B5A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действий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Росдетцентра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под руководством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старшей вожатой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взаимодействию с детскими общественными организациями.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</w:t>
      </w:r>
    </w:p>
    <w:p w:rsidR="00DA5DD4" w:rsidRDefault="00DA5DD4" w:rsidP="00DA5DD4">
      <w:pPr>
        <w:pStyle w:val="a7"/>
        <w:ind w:left="-142" w:firstLine="709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                             </w:t>
      </w:r>
    </w:p>
    <w:p w:rsidR="00DA5DD4" w:rsidRPr="00235530" w:rsidRDefault="00DA5DD4" w:rsidP="00DA5DD4">
      <w:pPr>
        <w:pStyle w:val="a7"/>
        <w:ind w:left="1298" w:firstLine="862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     2.</w:t>
      </w: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«Классное руководство»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Классные руководители 1-9 классов выполняют функциональные обязанности в соответствие с Федеральным законом от 29.12.2012 № 273-ФЗ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ВБ-1011/08 "О методических рекомендациях"), Уставом школы.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Задачи руководителей класса: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над портфолио каждого ребенка: мотивация, планирование, поддержка, совместный анализ;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инициирование и поддержка участия класса в общешкольных ключевых делах;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совместной деятельности (дети-дети, дети-учителя, дети-родители, учителя-родители);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игры и тренинги на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коррекция поведения ребенка через совместные беседы, наблюдение;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сотрудничество с педагогами-предметниками, преподающими в классе;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коммуникация с родителями, в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т.ч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 привлечение их к организации дел класса;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процессе организации воспитательной работы в классе классный руководитель осуществляет следующие функции: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изучение личности учащихся, проведение диагностик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учителей)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социальная защита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работа с родителями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с детьми и семьями группы риска;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педагогическое обеспечение деятельности ученического самоуправления в классе;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организация ведения дневников учащимися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коллективов и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руководителей. У каждого классного руководителя имеется план воспитательной работы, анализ воспитательной работы с классом за предыдущий год.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месяц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внеучебное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время, индивидуальная профилактическая работа с детьми с учебными, поведенческими проблемами.</w:t>
      </w:r>
    </w:p>
    <w:p w:rsidR="00DA5DD4" w:rsidRDefault="00DA5DD4" w:rsidP="00DA5DD4">
      <w:pPr>
        <w:pStyle w:val="a7"/>
        <w:ind w:left="-142" w:firstLine="568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Анализ и изучение работы классных руководителей с классным коллективом показал, что деятельность большинства классных коллективов направлена на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реализацию общешкольных и социально значимых задач.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целом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можно считать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удовлетворительной.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1.Работа по развитию самоуправления в классных коллективах.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по воспитанию сознательной дисциплины.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3.Своевременная сдача отчетности.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 Перегруженность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5. Ограничен рычаг воздействия на учеников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Возможные пути преодоления недостатков: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1. Активнее привлекать классных руководителей к подготовке и проведению открытых воспитательных мероприятий.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2.Организовать проведение семинаров по изучению новых воспитательных педагогических технологий, продолжать работу по обмену опыта классных руководителей.</w:t>
      </w: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3.</w:t>
      </w: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ab/>
        <w:t>Модуль «Урочная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соблюдаются требования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физкультминутки,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физминутки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Воспитательный потенциал урока был и остается неотъемлемой частью воспитательной работы.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соответствуют требованиям ФГОС: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формулируют свою позицию, способны к пониманию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других, к сотрудничеству. Учащиеся ориентируются в системе ценностей, оценивают поступки;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происходит применение современных технологий: ИКТ, исследовательских, проектных.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межпредметная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4. Модуль «Внеурочная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Внеурочная деятельность реализуется в 1 – 9 классах по направлениям: спортивно-оздоровительное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духовно-нравственное, естественно-научное, художественное, обще интеллектуальное, социальное, общекультурное.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Спортивно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–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оздоровительное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реализуется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через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ведение просветительской работы, направленной на воспитание у учащихся умений, навыков следования поведенческой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модели,     способствующей     сохранению     и укреплению психофизического здоровья (Школьный спортивный клуб 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проведение минуток здоровья, акций  ЗОЖ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день здоровья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), информирование о вредных </w:t>
      </w:r>
      <w:r w:rsidRPr="00E74DA1">
        <w:rPr>
          <w:rFonts w:hAnsi="Times New Roman" w:cs="Times New Roman"/>
          <w:sz w:val="24"/>
          <w:szCs w:val="24"/>
          <w:lang w:val="ru-RU"/>
        </w:rPr>
        <w:t>и полезных привычках     (изготовление     буклетов,     создание</w:t>
      </w:r>
      <w:r w:rsidRPr="00E74DA1">
        <w:rPr>
          <w:rFonts w:hAnsi="Times New Roman" w:cs="Times New Roman"/>
          <w:sz w:val="24"/>
          <w:szCs w:val="24"/>
          <w:lang w:val="ru-RU"/>
        </w:rPr>
        <w:tab/>
        <w:t>постов     в интернет     сообществах), формирование культуры здоровья (организация спортивных соревнований).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Социальное направление подразумевает приобщение учащихся к практикам самопознания, самоуправления, самоконтроля, предусматривает оказание психолого-педагогической поддержки в случаях выявления проблем адаптационного характера (курс «Основы </w:t>
      </w:r>
      <w:r w:rsidR="00E74DA1">
        <w:rPr>
          <w:rFonts w:hAnsi="Times New Roman" w:cs="Times New Roman"/>
          <w:sz w:val="24"/>
          <w:szCs w:val="24"/>
          <w:lang w:val="ru-RU"/>
        </w:rPr>
        <w:t>Ро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>бототехники</w:t>
      </w:r>
      <w:r w:rsidRPr="00E74DA1">
        <w:rPr>
          <w:rFonts w:hAnsi="Times New Roman" w:cs="Times New Roman"/>
          <w:sz w:val="24"/>
          <w:szCs w:val="24"/>
          <w:lang w:val="ru-RU"/>
        </w:rPr>
        <w:t>», «Россия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 xml:space="preserve"> -</w:t>
      </w:r>
      <w:r w:rsidRPr="00E74DA1">
        <w:rPr>
          <w:rFonts w:hAnsi="Times New Roman" w:cs="Times New Roman"/>
          <w:sz w:val="24"/>
          <w:szCs w:val="24"/>
          <w:lang w:val="ru-RU"/>
        </w:rPr>
        <w:t xml:space="preserve"> мои горизонты»</w:t>
      </w:r>
      <w:r w:rsidR="00E74DA1">
        <w:rPr>
          <w:rFonts w:hAnsi="Times New Roman" w:cs="Times New Roman"/>
          <w:sz w:val="24"/>
          <w:szCs w:val="24"/>
          <w:lang w:val="ru-RU"/>
        </w:rPr>
        <w:t>, «Шахматы»</w:t>
      </w:r>
      <w:r w:rsidRPr="00E74DA1">
        <w:rPr>
          <w:rFonts w:hAnsi="Times New Roman" w:cs="Times New Roman"/>
          <w:sz w:val="24"/>
          <w:szCs w:val="24"/>
          <w:lang w:val="ru-RU"/>
        </w:rPr>
        <w:t>).</w:t>
      </w:r>
    </w:p>
    <w:p w:rsidR="00DA5DD4" w:rsidRPr="004D38C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Общекультурное направление реализуется через расширение знаний учащихся о культурологических, обще эстетических понятиях,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74DA1">
        <w:rPr>
          <w:rFonts w:hAnsi="Times New Roman" w:cs="Times New Roman"/>
          <w:sz w:val="24"/>
          <w:szCs w:val="24"/>
          <w:lang w:val="ru-RU"/>
        </w:rPr>
        <w:t>стимулирование</w:t>
      </w:r>
      <w:r w:rsidRPr="00E74DA1">
        <w:rPr>
          <w:rFonts w:hAnsi="Times New Roman" w:cs="Times New Roman"/>
          <w:sz w:val="24"/>
          <w:szCs w:val="24"/>
          <w:lang w:val="ru-RU"/>
        </w:rPr>
        <w:tab/>
        <w:t xml:space="preserve">художественно-образного способа познания мира, организацию </w:t>
      </w:r>
      <w:r w:rsidRPr="004D38C1">
        <w:rPr>
          <w:rFonts w:hAnsi="Times New Roman" w:cs="Times New Roman"/>
          <w:sz w:val="24"/>
          <w:szCs w:val="24"/>
          <w:lang w:val="ru-RU"/>
        </w:rPr>
        <w:t>творческого самосовершенствования учащихся. Культура школьника формируется через участие в различных культурных проектах («Разговор о важном»), деятельности театральной направленности (кружок   школьный театр «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Театр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 xml:space="preserve">альный. 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Шаг в профессию</w:t>
      </w:r>
      <w:r w:rsidRPr="004D38C1">
        <w:rPr>
          <w:rFonts w:hAnsi="Times New Roman" w:cs="Times New Roman"/>
          <w:sz w:val="24"/>
          <w:szCs w:val="24"/>
          <w:lang w:val="ru-RU"/>
        </w:rPr>
        <w:t>»), через поездки и экскурсии в культурные места Оренбургской области и за пределы региона.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Творческо-художественная направленность представлена кружками: «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Кви</w:t>
      </w:r>
      <w:r w:rsidR="004D38C1">
        <w:rPr>
          <w:rFonts w:hAnsi="Times New Roman" w:cs="Times New Roman"/>
          <w:sz w:val="24"/>
          <w:szCs w:val="24"/>
          <w:lang w:val="ru-RU"/>
        </w:rPr>
        <w:t>л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линг</w:t>
      </w:r>
      <w:r w:rsidRPr="004D38C1">
        <w:rPr>
          <w:rFonts w:hAnsi="Times New Roman" w:cs="Times New Roman"/>
          <w:sz w:val="24"/>
          <w:szCs w:val="24"/>
          <w:lang w:val="ru-RU"/>
        </w:rPr>
        <w:t>»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 xml:space="preserve">, </w:t>
      </w:r>
    </w:p>
    <w:p w:rsidR="00F00B4F" w:rsidRPr="004D38C1" w:rsidRDefault="00F00B4F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Естественно – научной направленности «Мы твои друзья».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Духовно – нравственное направление нацелено на изучение национальной истории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культуры, природы и особенностей родного края, организацию работы по туристско-исследовательскому направлению. В школе преподается курс «Моё Оренбуржье».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создано детское общественное объединение «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Алый парус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работа которого заключается в приобщении учащихся к духовно – нравственным ценностям, в привитии чувства патриотизма и ответственности за историческое прошлое нашей страны. Здоровье сберегающее направление реализуется через действующий ШСК «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1-4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реализуется программа «Орлята России». Педагогом-наставником (учителем начальных классов) и наставниками – старшеклассниками под руководством с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таршей вожатой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регулярно, в течение всего года, проводятся мероприятия программы, в которых с большим удовольствием принимают участие дети. Проходило торжественное посвящение в «Орлята» новых членов программы. 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</w:t>
      </w:r>
    </w:p>
    <w:p w:rsidR="00E74DA1" w:rsidRDefault="00E74DA1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5. Модуль «Внешкольные мероприятия»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 внешкольном уровне реализованы следующие мероприятия: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экологический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Родник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патриотический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Так служат наши земляки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 в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школьной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поисковой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акции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пополнение книги памяти ветеранов ВОВ, сбор информации об участниках </w:t>
      </w:r>
      <w:proofErr w:type="gramStart"/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СВО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проект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трудовой направленности –«Аллея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Славы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«Сад Победы»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-патриотическая акция «Бессмертный полк», в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г. была проведена на пришкольной площади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участием родителей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патриотическая акция «Письмо солдату»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«Посылка солдату», «Изготовление оберегов – браслетов»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накануне Дня защитника Отечества, дня Героя, Нового года школьники готовили творчески оформленные письма 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направляли их участникам на  СВО.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патриотическая акция «Талисман добра», обучающиеся изготавливали   браслеты и брелочки для участников СВО;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экологическая акция: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уборка улиц села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, акция «Обелиск», акция «Шефство над памятников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6. Модуль «Предметно-пространственная среда»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Окружающая ребенка предметно-пространственная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года воспитывающее влияние на ребенка осуществлялось через такие формы работы как: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оформление интерьера школьных помещений (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фойе,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коридоров и т.п.) к 1 сентября, акциям «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Пост прав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«День Конституции Российской Федерации», КТД «Мастерская Деда Мороза»;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стенде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школы  изображена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государственная символика Российской Федерации ,Оренбургской области и Тоцкого района (флаг, герб)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 же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размещен флаг-шток, где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еженедельно  на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общешкольной линейке поднимается государственный флаг РФ и исполняется гимн.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Флаг находиться и перед центральным входом в школу.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Медиагруппа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 выпустила газету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« Буревестник»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где отражены достопримечательности области. Систематически работает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школьное радио,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к 9 мая на переменах звучали песни военных лет, стихи о войне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школе открыта мемориальная доска, посвященная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выпускнику школы </w:t>
      </w:r>
      <w:proofErr w:type="spell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Арустамян</w:t>
      </w:r>
      <w:proofErr w:type="spellEnd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А. Н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.,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погибшему при исполнении служебного долга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Сирии и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стена героя с описанием подвига .</w:t>
      </w:r>
    </w:p>
    <w:p w:rsidR="00F00B4F" w:rsidRPr="00235530" w:rsidRDefault="00F00B4F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В школе установлен стенд «Герои СВО».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«Местом новостей» в школе является стенд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ы ДОО «Алый парус» и «Маячки»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содержащий в доступной, привлекательной форме новостную информацию позитивного гражданско-патриотического, духовно-нравственного содержания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, так же итоги еженедельных соревнований за вымпел.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левом крыле организовано место для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актива школы «Цент детских инициатив». В коридорах имеются столы для игры в шахматы и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мягки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диван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где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могут отдохнуть и поиграть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 игры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   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Учащиеся  активно занимаются благоустройством и озеленением пришкольной территории и благоустройством школьных аудиторий  с классными руководителями.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пешно  реализуется и событийный дизайн: оформление пространства проведения школьных событий праздников, церемоний, торжественных линеек, творческих вечеров.</w:t>
      </w:r>
    </w:p>
    <w:p w:rsidR="0093161D" w:rsidRDefault="0093161D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7. Модуль «</w:t>
      </w:r>
      <w:r w:rsidR="0093161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Взаимодействие с родителями</w:t>
      </w: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с родителями или законными представителями школьников осуществляется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для более эффективного достижения цели воспитания, которое обеспечивается    согласованием позиций семьи и школы в данном вопросе.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 стороны школы родителям учащихся постоянно оказывается различная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Ежегодно учащиеся имеют возможность бесплатно отдохнуть в школьном летнем оздоровительном лагере «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Медвежонок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поток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на 30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детей)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системе проводятся общешкольные тематические родительские собрания. Были проведены следующие собрания: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-«Безопасность детей на дороге»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-«Безопасный интернет»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-«Профилактика употребления ПАВ. Правовая ответственность за хранение, распространение и употребление ПАВ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-«Суициды как крайняя форма отклоняющегося поведения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Одной из главных ступенек в сотрудничестве родителей со школой является классное родительское собрание. Классные родительские собрания проводились 4-5 раз в учебном году. На классном родительском собрании обсуждались задачи учебно-воспитательного процесса в классе, планировалось и обсуждалось построение воспитательного процесса, определялись стратегические линии сотрудничества родителей и школы, подводились итоги работы за год. Обсуждение успеваемости учащихся не должно стать главным аргументом в организации и проведении родительского собрания.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Администрацией школы, классными руководителями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проводились  консультации для родителей по следующей тематике: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Ребенок не хочет учиться. Как ему помочь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Плохая память ребенка. Как ее развить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Наказания детей. Какими им быть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астенчивый ребенок. Проблемы застенчивости и пути ее преодоления.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Грубость и непонимание в семье</w:t>
      </w:r>
    </w:p>
    <w:p w:rsidR="00E74DA1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Друзья детей — друзья дома или враги?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Три поколения под одной крышей. Проблемы общения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прошедшем учебном году были организованы и проведены внеклассные мероприятия с привлечением родителей: «День матери», праздник День учителя, осенний балл, конкурсная программа «Веселые старты»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концерт к 8 марта, новогодние праздники.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Участие в акциях: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"Бессмертный полк".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«Наследники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Всероссийская акция «Окна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Привлекались родители к участию в акции «Синичкин дом» (изготовление кормушек для птиц)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Особое место в воспитательном процессе занимала работа с детьми, воспитывающимися в условиях приёмной и опекаемой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семьи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Классные руководители тесно взаимодействуют с членами родительского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комитета..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Члены общешкольного РК принимают участие в работе Совета школы,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Совета по профилактике правонарушений.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Результат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1. Повысился уровень взаимодействия школы с родителями.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 Повысился уровень посещаемости общешкольных родительских собраний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Недостаточно привлекаются родители к участию во внеурочной деятельности.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родительского всеобуча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Возможные пути преодоления недостатков:</w:t>
      </w:r>
    </w:p>
    <w:p w:rsidR="00E74DA1" w:rsidRPr="00DC19CD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Классным руководителям активнее привлекать родителей к участию во внеурочной деятельности.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Уделять больше внимания организации и проведению родительских собраний.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8.   Модуль «Самоуправление»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Развитие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Поскольку учащимся младших и средних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F00B4F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Продолжает свою работу 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первичное отделение РДДМ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Работу школьного ученического самоуправления за истекший год можно признать удовлетворительной.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Недостаточно умений в планировании и подведении итогов.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Деятельность ученического самоуправления по профилактике правонарушений.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Необходимо активизировать работу школьного и классных активов.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Сделать жизнь в классе открытой, и через информационные листы класса, раз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 месяц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 освещать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свои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дела,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сделать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уголки  действующими.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3.  Воспитывать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самостоятельность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инициативность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учащихся,   привлекать большее их число для активного участия в самоуправлении.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9.   Модуль «Профилактика и безопасность»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учебного года в школе велась работа по выявлению несовершеннолетних, находящихся в социально-опасном положении, а также учащихся, пропускающих по неуважительным причинам занятия: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составлялись списки;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своевременно ставились такие дети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В школе осуществляется контроль получения образования несовершеннолетними, ведется строгий учет пропущенных уроков.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Работа по ликвидации пропусков без уважительной причины, правовое просвещение подростков и их родителей – основные формы деятельности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педколлектива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этом направлении.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Индивидуально - профилактическая работа с несовершеннолетними проводилась администрацией школы с привлечением общешкольного родительского комитета и педагогом-психологом. В школе создан и работает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Служба медиации, один педагог на добровольных началах занимается Охраной детства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На 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>заседании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приглашались учащиеся, нарушающие дисциплину, Устав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областного Закона № 451/107-VI-03 «О регулировании отдельных вопросов в сфере профилактики правонарушений в Оренбургской области», употребления ПАВ.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Ежемесячно, в течение года проводились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школьной Службы </w:t>
      </w:r>
      <w:proofErr w:type="spellStart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примерения</w:t>
      </w:r>
      <w:proofErr w:type="spellEnd"/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, педагогических советах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котором рассматривались текущие вопросы, вопросы постановки учащихся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учет, снятия с учета.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внутришкольном учете состоит 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>2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человека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за нарушение Правил поведения для учащихся (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дисциплина на переменах и уроках, успеваемость)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Работа по профилактике правонарушений с данными детьми проводится регулярно, но дает лишь кратковременный положительный результат.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Зам. директора по УВР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Золаева М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А,  инспектором</w:t>
      </w:r>
      <w:proofErr w:type="gram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охране детства Поповой Е В  и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классными руководителями отслеживалась занятость учащихся, состоящих на внутришкольном учете, в свободное время, в период каникул, привлечение их к участию во внеклассных и общешкольных мероприятиях.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Все учащиеся, находящиеся в трудном социальном положении были заняты, принимали участие в общешкольных и спортивных мероприятиях, занятия без уважительной причины не пропускали.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За всеми учащимися, состоящих на учете, закреплены наставники из числа администрации школы, классных руководителей.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В школе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нет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сем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ей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состоящая на учете в ПДН.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Администрацией школы, классным руководителем осуществляется контроль за данной семьей, ведется индивидуальная работа.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Родительских прав за учебный год никто не лишен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Работе с трудными подростками в школе уделяется достаточно внимания.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Улучшилась диагностика по выявлению детей «группы риска» и своевременная  постановка их на внутри школьный учет.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Оказывается необходимая помощь детям из малообеспеченных семей.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Ведется  необходимая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с детьми, пропускающими занятия 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Снижается ответственность родителей за воспитание детей.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Низкий уровень образования родителей, материальные трудности в семьях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Обеспечение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социально-педагогического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сопровождения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детей, находящихся в социально-опасном положении.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Полное выполнение совместного плана работы всех служб школы, УМВД и его  реализация.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Классным руководителям усилить контроль за учащимися, склонными к правонарушениям, за семьями, находящимися в сложной жизненной ситуации.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2023 учебном году при организации работы по безопасности жизнедеятельности ставилась следующая цель: обеспечение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Задачи: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 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систематическое проведение минуток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обновление уголков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практических занятий по эвакуации;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занятий по ГО.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формировать у всех участников образовательного процесса сознательное и ответственное отношение к вопросам личной безопасности и к безопасности окружающих через: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недели безопасности и здоровья;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инструктажи,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проведение Всероссийского урока ОБЖ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акции «День здоровья»;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совершенствовать знания работников школы и обучающихся по ГО.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Исходя из поставленной цели и задач, работа по обеспечению безопасности школы проводилась по следующим направлениям: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Организация обучения безопасному поведению, сохранению жизни и здоровья обучающихся, педагогического и технического персонала школы, практической отработки приобретенных знаний.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 Нормативно-правовое обеспечение безопасности школы.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 первому направлению реализовывались запланированные и внеплановые мероприятия.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 всех классах проводились инструктажи по ТБ, ПДД, правилам поведения в нестандартных, опасных ситуациях - в соответствии с возрастными особенностями обучающихся, природными климатическими условиями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безопасность во время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терракта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Беседы проводили классные руководители, учитель ОБЖ –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Холина С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Е ,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фельдшер ФАП –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Литуновская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А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биологии, физики, химии, информатики, технологии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Большое внимание, в течение всего учебного года, уделялось работе по противопожарной безопасности, профилактике ДДТТ, профилактике правонарушений, привлечению к ведению здорового образа жизни и занятию спортом.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Теоретическая и иллюстративная информация по этим вопросам оформлена в уголках безопасности, уголках здоровья, информационных стендах по безопасности жизнедеятельности, где для всех участников образовательного процесса наглядно демонстрировалось, как обезопасить свою жизнь и жизнь окружающих людей, а также как вести себя при ЧС.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Большая работа проводилась по организации питания обучающихся: анкетирование обучающихся, родителей, педагогов, проверки санитарного состояния столовой, меню. 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 Деятельность работников школы регламентировалась законодательными и нормативными правовыми актами РФ, школы, а также их должностными обязанностями по охране труда.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персоналом школы проводились: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96"/>
        <w:gridCol w:w="2692"/>
        <w:gridCol w:w="2355"/>
      </w:tblGrid>
      <w:tr w:rsidR="00E74DA1" w:rsidRPr="00534F1C" w:rsidTr="00515E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Инструктажи</w:t>
            </w:r>
          </w:p>
        </w:tc>
      </w:tr>
      <w:tr w:rsidR="00E74DA1" w:rsidRPr="00534F1C" w:rsidTr="00515E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пожарной безопасности и правилах эвакуации детей из здания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декабрь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515E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охране труда на рабочем месте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февраль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515E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О безопасном поведении в весенний и летний 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 xml:space="preserve"> Март, май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94578F" w:rsidTr="00515E7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Тренировочные эвакуации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Не реже 2 раза в год (</w:t>
            </w:r>
            <w:proofErr w:type="spellStart"/>
            <w:proofErr w:type="gramStart"/>
            <w:r w:rsidRPr="00534F1C">
              <w:rPr>
                <w:rFonts w:ascii="Times New Roman" w:hAnsi="Times New Roman"/>
              </w:rPr>
              <w:t>сентябрь,апрель</w:t>
            </w:r>
            <w:proofErr w:type="spellEnd"/>
            <w:proofErr w:type="gramEnd"/>
            <w:r w:rsidRPr="00534F1C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515E7E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Нормативно-правовому обеспечению безопасности школы уделялось соответствующее внимание. На начало учебного года 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школы при пожаре. Издан приказ об организации защиты персонала и обучающихся от опасностей ЧС, об организации охраны, пропускного режима работы ОУ, о назначении ответственного за электрохозяйство.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всех школьных кабинетах прошла проверка готовности к началу учебного года, проверены паспорта кабинетов, кроме этого, в кабинетах повышенной опасности проверено наличие инструкций по ТБ и ОТ, актов испытания оборудования, инвентаря, выданы акты разрешения на проведение занятий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Ведение журналов инструктажей учителями предметниками и классными руководителями, состояние уголков безопасности, пропускного режима контролировалось учителем по ОБЖ. Контроль показал, что преподаватели добросовестно относятся к ведению журналов инструктажей, регулярно проводят и фиксируют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установила, что в основном все требования предъявляемые к проведению и организации учебного процесса педагогами соблюдается. Результаты проверок зафиксированы в справках.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В школе функционирует система автоматической пожарной сигнализации. Пропускной режим в здание школы контролируется: Родители обучающихся пропускаются в школу в указанное время на переменах или после занятий.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Техперсонал или дежурный учитель   заносит данные о посетителе в журнал регистрации.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Запрещен вход в школу любых посетителей, если они отказываются предъявить документы удостоверяющие личность и объяснить цель посещения.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Проезд технических средств и транспорта для завоза материальных средств и продуктов осуществляется под строгим контролем. В ночное время здание школы не охраняется. Ставка сторожа отсутствует.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Результатом работы школы по перечисленным направлениям стало отсутствие: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фактов дорожно-транспортных происшествий с участием обучающихся, педагогов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травматизма во время образовательного процесса,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преступлений и общественно опасных деяний совершённых обучающимися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обучающихся привлечённых к административной ответственности.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10. Модуль «Социальное партнерство»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Реализуется  посредством  взаимодействия с другими образовательными организациями, организациями культуры и спорта (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сельском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ЦД, ФОК «Колос», спортшкола, ДДТ, районный краеведческий музей, районная библиотека), общественными объединениями  такими как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Общ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ероссийское общественно-государственное движение детей и молодежи «Движение Первых», а также  взаимодействие с местными индивидуальными предпринимателями и религиозными организациями, разделяющими в своей деятельности цель и задачи воспитания, ценности и традиции уклад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Реализация воспитательного потенциала социального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партнерства школы предусматривает: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( участие в конкурсе «Профессиональные тренды Оренбуржья».);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 ( участие в программе «Россия –мои горизонты»)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 ( экскурсия в  ОО «Радуга»);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социальные проекты, совместно разрабатываемые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реализуемые обучающимися, педагогами с        организациями-партнерами   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74DA1" w:rsidRPr="009751CB" w:rsidRDefault="00E74DA1" w:rsidP="00E74DA1">
      <w:pPr>
        <w:pStyle w:val="a7"/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11. Модуль «Профориентация»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Совместная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педагогов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школьников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направлению «профориентация» включает в себя: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профессиональное просвещение школьников; 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диагностику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    консультирование     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проблемам     профориентации;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организацию профессиональных проб школьников.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CA705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01.09.2024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в школе с 6 по 9 классы реализуется программа курса внеурочной деятельности по профориентации</w:t>
      </w:r>
      <w:r w:rsidR="00CA705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«Билет в будущее».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Также    реализуется проект профессиональной ориентации «Шоу профессий» – это серия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роликов, которые знакомят школьников с широким выбором профессий и преимуществами обучения в колледжах, а также помогают определиться с выбором будущей профессии.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Проводятся: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-экскурсии на предприятия, дающие школьникам начальные представления о существующих профессиях и условиях работы людей, представляющих эти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профессии  (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сельскую библиотеку, в фермерское хозяйство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Ядыкина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ФАП, Почтовое отделение)</w:t>
      </w:r>
      <w:r w:rsidR="00CA705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</w:p>
    <w:p w:rsidR="00CA705B" w:rsidRPr="009751CB" w:rsidRDefault="00CA705B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Выезд в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с.Тоцкое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краеведческий музей, </w:t>
      </w:r>
      <w:r w:rsidRPr="00CA705B">
        <w:rPr>
          <w:rFonts w:hAnsi="Times New Roman" w:cs="Times New Roman"/>
          <w:color w:val="000000" w:themeColor="text1"/>
          <w:sz w:val="24"/>
          <w:szCs w:val="24"/>
          <w:lang w:val="ru-RU"/>
        </w:rPr>
        <w:t>пожарно-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спасательную</w:t>
      </w:r>
      <w:r w:rsidRPr="00CA705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часть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онлайн-тестирования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учащиеся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 класса проходят онлайн тестирование в ЦЗН и с тестирование  педагогом-психологом школы);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участие в работе всероссийских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проектов, созданных в сети интернет («Шаги в профессию», «Профи», «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 «Билет в будущее» и т.п.);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-освоение школьниками основ профессии в рамках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курсов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деятельности («Финансовая грамотность»);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</w:p>
    <w:p w:rsidR="00C20476" w:rsidRPr="00CA705B" w:rsidRDefault="00E74DA1" w:rsidP="00CA705B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приглашение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 граждан, разных специальностей, занимающихся разными видами деятельности.</w:t>
      </w:r>
    </w:p>
    <w:p w:rsidR="00C20476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 внеурочной деятельности «Россия – мои горизонты».</w:t>
      </w:r>
    </w:p>
    <w:p w:rsidR="00C20476" w:rsidRPr="009751CB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12. Модуль «Детские общественные объединения»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Детская общественная организацией «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Алый парус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является коллективным членом районной ассоциации детских общественных организаций «Радуга» Тоцкого района с 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1998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Руководят отрядами командиры классов. Каждое объединение имеет приоритетное направление деятельности. ДО имеет своего председателя и заместителя Председателя. Решения руководящих органов ДО являются обязательными для членов ДО.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направления деятельности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Вся работа актива делится по секторам: спортивный, учебный, трудовой и досуговый.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-подготовка и организация экскурсий, походов;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соревнований по различным видам спорта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организации и проведений военно-патриотических игр, олимпиад, конкурсов, Вахт Памяти;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участие в спартакиадах по военно-прикладным видам спорта, сдаче норм ГТО;                 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сектор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консультационных групп для помощи отстающим ученикам;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проверка дневников и учебников;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участие в проведении тематических вечеров, выставок, конкурсов по предметам;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встреч с интересными людьми.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Трудовой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уборки территории;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проведение генеральных уборок в классе и школе;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работы ремонтных бригад;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Досуговый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проведения праздников, вечеров, концертов, дискотек, огоньков;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экскурсий, посещение выставок и т.п.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участия во Всероссийских акциях через группы в социальных сетях.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Все 12 основных направлений деятельности в школе реализуются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Образование и знания: «Учись и познавай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принимают участие в олимпиадах, конкурсах, викторинах.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Квестах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 Наука и технологии: «Дерзай и открывай!»- 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 7 декабря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2024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 участвовали в областном конкурсе управления </w:t>
      </w:r>
      <w:proofErr w:type="spellStart"/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без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пилотников</w:t>
      </w:r>
      <w:proofErr w:type="spellEnd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с 1 сентября ведется внеурочная деятельность «Основы </w:t>
      </w:r>
      <w:proofErr w:type="spellStart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Роботехники</w:t>
      </w:r>
      <w:proofErr w:type="spellEnd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3. Труд, профессия и свое дело: «Найди призвание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реализуются мероприятия с приглашением интересных успешных людей, разных профессий.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4. Культура и искусство: «Создавай и вдохновляй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действует школьный театр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5.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добровольчество: «Благо твори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  работает волонтерский отряд.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6. Патриотизм и историческая память: «Служи Отечеству!»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Активисты Движения первых участвовали в акциях « «Подарок солдату», «Блокадной вечности страницы», «Российский Детский Дед Мороз», «Благодарю», «Новогоднее поздравление от Первых», «Пишу тебе Герой» и др.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7. Спорт: «Достигай и побеждай!» в школе действует ШСК 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8. Здоровый образ жизни: «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>Здоровым быть -здорово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!», проведено ряд мероприятий по здоровому питанию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9. Медиа и коммуникации: «Расскажи о главном!», в школе создана и действует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«Буревестник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радио точка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10.Дипломатия и международные отношения: «Умей дружить!» с участием лидеров Движения Первых проведены мероприятия по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командообразованию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: «Деловая игра» -5 класс, «Веревочный курс»-3 класс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11.Экология и охрана природы: «Береги планету!», обучающиеся приняли участие в проекте «Природа отражение души»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12.Туризм и путешествия: «Открывай страну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, в рамках внеурочной деятельности «Моё Оренбуржье». В 1-4 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ласс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во главе со своим классным руководителем реализует программу «Орлята России», учащиеся проходят все треки и прошли торжественное посвящение в «Орлята».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13. Модуль «Школьные театры»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«Школьные театры» вариативный модуль программы воспитания. В школе реализуется через школьный театр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«Театральный. Шаг в профессию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». Школьный театр зарегистрирован во всероссийском реестре школьных театров. Участники школьного театра являются непосредственными участниками всех школьных концертов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участвуют в форуме школьных театров и «Театральная классика Первых».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Поставлены :</w:t>
      </w:r>
      <w:proofErr w:type="gramEnd"/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- Фрагмент сказки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новый лад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Репка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«Теремок», отрывок из сказки «Золотая рыбка» и д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ругое.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Школьный театр помогает обучающимся овладеть навыками общения и коллективного творчества;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развить индивидуальность, личную культуру, коммуникативные способности;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обучить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саморегуляции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самоконтролю;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развить внимание, фантазию, память, воображение, наблюдательность,  активизировать ассоциативное и образное мышление;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развивать  личностные качества: отзывчивость, доброту, целеустремленность, добросовестность, любознательность; развивать познавательную и эмоционально-личностную сферу.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14. Модуль «Добровольческая деятельность».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ноябре </w:t>
      </w:r>
      <w:r w:rsidR="00F00B4F">
        <w:rPr>
          <w:rFonts w:hAnsi="Times New Roman" w:cs="Times New Roman"/>
          <w:color w:val="000000" w:themeColor="text1"/>
          <w:sz w:val="24"/>
          <w:szCs w:val="24"/>
          <w:lang w:val="ru-RU"/>
        </w:rPr>
        <w:t>2024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г. в школе основан добровольческий отряд посредством деятельности которого реализуется вариативный модуль программы «Добровольческая деятельность»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Добровольческий отряд участвовал в акции «Аллея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Памяти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посадив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деревья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приусадебном участке школы. 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Волонтеры являются непосредственными организаторами культурно-просветительных и развлекательных мероприятий школы.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Также силами  волонтерского отряда  начаты поиски  информации об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участниках СВО, поиск новой информации о ветеранах и участниках ВОВ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Ведется другая поисково-исследовательская работа.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позволяет школьникам проявить такие качества как внимание, заботу, уважение. Развивать коммуникативную культуру, умение общаться, слушать и слышать, эмоциональный интеллект,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эмпатию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 умение сопереживать.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15 Модуль «Школьные спортивные клубы».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Успешной  является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реализация и  вариативного модуль «Школьные спортивные клубы» </w:t>
      </w:r>
    </w:p>
    <w:p w:rsidR="00C13CEA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действует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Школьный спортивный клуб «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Старт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 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 участвую в школьных и районных конкурсах спортивной направленности, акциях, кроссах, Лыжне России.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16. Модуль «Школьное медиа»</w:t>
      </w:r>
    </w:p>
    <w:p w:rsidR="00E74DA1" w:rsidRPr="009751CB" w:rsidRDefault="00E74DA1" w:rsidP="00897696">
      <w:pPr>
        <w:pStyle w:val="a7"/>
        <w:ind w:left="-142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Вариативный модуль «Школьное медиа» представлен   успешной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работой  школьной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Медиагруппы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897696">
        <w:rPr>
          <w:rFonts w:hAnsi="Times New Roman" w:cs="Times New Roman"/>
          <w:color w:val="000000" w:themeColor="text1"/>
          <w:sz w:val="24"/>
          <w:szCs w:val="24"/>
          <w:lang w:val="ru-RU"/>
        </w:rPr>
        <w:t>Буревестник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лидеры медиа группы  сезонно выпускают школьную газету. 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17.</w:t>
      </w: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«Экскурсии и походы»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Модуль  «Экскурсии, походы», реализуется в школе посредством </w:t>
      </w:r>
      <w:r w:rsidR="00897696">
        <w:rPr>
          <w:rFonts w:hAnsi="Times New Roman" w:cs="Times New Roman"/>
          <w:color w:val="000000" w:themeColor="text1"/>
          <w:sz w:val="24"/>
          <w:szCs w:val="24"/>
          <w:lang w:val="ru-RU"/>
        </w:rPr>
        <w:t>экскурсий с классными руководителями со своими классами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Туристическая  деятельность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В процессе туристско-краеведческой деятельности у детей формируются такие жизненно важные качества, как упорство, честность, мужество, взаимовыручка, умение действовать в экстремальных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ситуациях .На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занятиях  обучающиеся  изучают:  оказание первой помощи пострадавшим, снаряжение, топографические и спортивные  карты, ориентирование на местности, сигналы бедствия, фигурное вождение. </w:t>
      </w:r>
    </w:p>
    <w:p w:rsidR="00E74DA1" w:rsidRPr="00726EF5" w:rsidRDefault="00E74DA1" w:rsidP="00E74DA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За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1,5 года реализации программы воспитания родители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Школе. Вместе с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подготовки к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Школы включены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 на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2024/25 учебный год.</w:t>
      </w:r>
    </w:p>
    <w:p w:rsidR="006D0524" w:rsidRDefault="006D0524" w:rsidP="006D0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AA103A">
        <w:rPr>
          <w:rFonts w:hAnsi="Times New Roman" w:cs="Times New Roman"/>
          <w:color w:val="000000"/>
          <w:sz w:val="24"/>
          <w:szCs w:val="24"/>
        </w:rPr>
        <w:t> </w:t>
      </w: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естественнонаучное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right="180"/>
        <w:rPr>
          <w:rFonts w:hAnsi="Times New Roman" w:cs="Times New Roman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sz w:val="24"/>
          <w:szCs w:val="24"/>
        </w:rPr>
        <w:t>общеинтеллектуальное</w:t>
      </w:r>
      <w:proofErr w:type="spellEnd"/>
      <w:proofErr w:type="gramEnd"/>
      <w:r>
        <w:rPr>
          <w:rFonts w:hAnsi="Times New Roman" w:cs="Times New Roman"/>
          <w:sz w:val="24"/>
          <w:szCs w:val="24"/>
        </w:rPr>
        <w:t>.</w:t>
      </w:r>
    </w:p>
    <w:p w:rsidR="00D4219F" w:rsidRPr="00D4219F" w:rsidRDefault="00D4219F" w:rsidP="00D42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19F" w:rsidRPr="00DD66DB" w:rsidRDefault="00422855" w:rsidP="00DD66DB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сентябре</w:t>
      </w:r>
      <w:r w:rsidR="00F00B4F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года. По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итогам опроса</w:t>
      </w:r>
      <w:r w:rsidR="00DD66DB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="00DD66DB">
        <w:rPr>
          <w:rFonts w:hAnsi="Times New Roman" w:cs="Times New Roman"/>
          <w:sz w:val="24"/>
          <w:szCs w:val="24"/>
          <w:lang w:val="ru-RU"/>
        </w:rPr>
        <w:t>52</w:t>
      </w:r>
      <w:r w:rsidR="006D052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proofErr w:type="gramEnd"/>
      <w:r w:rsidRPr="00EB69F0">
        <w:rPr>
          <w:rFonts w:hAnsi="Times New Roman" w:cs="Times New Roman"/>
          <w:sz w:val="24"/>
          <w:szCs w:val="24"/>
          <w:lang w:val="ru-RU"/>
        </w:rPr>
        <w:t xml:space="preserve"> и</w:t>
      </w:r>
      <w:r w:rsidRPr="00EB69F0">
        <w:rPr>
          <w:rFonts w:hAnsi="Times New Roman" w:cs="Times New Roman"/>
          <w:sz w:val="24"/>
          <w:szCs w:val="24"/>
        </w:rPr>
        <w:t> </w:t>
      </w:r>
      <w:r w:rsidR="00DD66DB">
        <w:rPr>
          <w:rFonts w:hAnsi="Times New Roman" w:cs="Times New Roman"/>
          <w:sz w:val="24"/>
          <w:szCs w:val="24"/>
          <w:lang w:val="ru-RU"/>
        </w:rPr>
        <w:t xml:space="preserve"> 33 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 выявили, что естественно-научное направление выбрало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47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процентов, , техническое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EB69F0">
        <w:rPr>
          <w:rFonts w:hAnsi="Times New Roman" w:cs="Times New Roman"/>
          <w:sz w:val="24"/>
          <w:szCs w:val="24"/>
          <w:lang w:val="ru-RU"/>
        </w:rPr>
        <w:t>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69F0">
        <w:rPr>
          <w:rFonts w:hAnsi="Times New Roman" w:cs="Times New Roman"/>
          <w:sz w:val="24"/>
          <w:szCs w:val="24"/>
          <w:lang w:val="ru-RU"/>
        </w:rPr>
        <w:t>физкультурно-спортивное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EB69F0">
        <w:rPr>
          <w:rFonts w:hAnsi="Times New Roman" w:cs="Times New Roman"/>
          <w:sz w:val="24"/>
          <w:szCs w:val="24"/>
          <w:lang w:val="ru-RU"/>
        </w:rPr>
        <w:t>8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DD66DB">
        <w:rPr>
          <w:rFonts w:hAnsi="Times New Roman" w:cs="Times New Roman"/>
          <w:sz w:val="24"/>
          <w:szCs w:val="24"/>
          <w:lang w:val="ru-RU"/>
        </w:rPr>
        <w:t>, общеинтелектуальное</w:t>
      </w:r>
      <w:r w:rsidR="00851EBA">
        <w:rPr>
          <w:rFonts w:hAnsi="Times New Roman" w:cs="Times New Roman"/>
          <w:sz w:val="24"/>
          <w:szCs w:val="24"/>
          <w:lang w:val="ru-RU"/>
        </w:rPr>
        <w:t>-43</w:t>
      </w:r>
      <w:r w:rsidR="00DD66DB">
        <w:rPr>
          <w:rFonts w:hAnsi="Times New Roman" w:cs="Times New Roman"/>
          <w:sz w:val="24"/>
          <w:szCs w:val="24"/>
          <w:lang w:val="ru-RU"/>
        </w:rPr>
        <w:t>.</w:t>
      </w:r>
    </w:p>
    <w:p w:rsidR="00D4219F" w:rsidRPr="00D4219F" w:rsidRDefault="00D4219F" w:rsidP="00DD66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Управление Школой осуществляется на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принципах единоначалия и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самоуправления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Default="00422855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207" w:type="dxa"/>
        <w:tblInd w:w="-147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EB69F0" w:rsidRPr="00E0290B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органа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EB69F0" w:rsidRPr="0094578F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 общее и непосредственное руководство работой ШКОЛЫ;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утверждает правила внутреннего трудового распорядка и обеспечивает соблюдение этих правил;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издает приказы и распоряжения по вопросам внутренней деятельности ШКОЛЫ, обязательные для исполнения работниками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определяет компетенцию, права и обязанности своих заместителей;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назначает классных руководителей и освобождает их от обязанностей; - принимает меры поощрения обучающихся и работников ШКОЛЫ, налагает на них взыскания в соответствии с трудовым законодательством, нормативными правовыми актами государственных органов управления образованием, настоящим Уставом, а также правилами внутреннего распорядка и иными локальными актами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вправе делать сотрудникам ШКОЛЫ устные замечания и предупреждения по факту нарушения законодательства, Устава, </w:t>
            </w: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Коллективного договора, Правил внутреннего трудового распорядка и иных локальных актов ШКОЛЫ, не являющиеся дисциплинарными взысканиями; самостоятельно определяет форму фиксации (устная или письменная) устных замечаний и предупреждений;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 и вводит в действие одобренные в установленном настоящим Уставом порядке концепцию развития ШКОЛЫ, учебный план, программы, методические и иные образовательные материалы, подготовленные работниками ШКОЛЫ или иными лицами;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принимает решения по вопросам организационной структуры и кадровой политики ШКОЛЫ (с учетом рекомендаций органов самоуправления ШКОЛЫ), устанавливает и изменяет штатное расписание ШКОЛЫ; - определяет порядок и условия приобретения ШКОЛОЙ финансовых средств и имущества из любых, не запрещенных законом источников (за исключением финансовых средств и имущества, передаваемых ШКОЛЕ в рамках системы централизованного государственного финансирования образовательных учреждений), а также порядок использования имущества ШКОЛЫ;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является по должности председателем Педагогического совета ШКОЛЫ и руководит его работой;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согласует решения Управляющего совета ШКОЛЫ о внесении изменений и дополнений в Устав ШКОЛЫ (в том числе – о принятии Устава ШКОЛЫ в новой редакции) и направляет их на утверждение Учредителю в установленном порядке;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совершает от имени и в интересах ШКОЛЫ любые другие действия, за исключением тех, которые законодательством, Уставом или решениями Учредителя прямо отнесены к исключительной компетенции Учредителя или органов самоуправления ШКОЛЫ</w:t>
            </w:r>
          </w:p>
        </w:tc>
      </w:tr>
      <w:tr w:rsidR="00EB69F0" w:rsidRPr="0094578F" w:rsidTr="00EB69F0">
        <w:tblPrEx>
          <w:tblCellMar>
            <w:top w:w="53" w:type="dxa"/>
          </w:tblCellMar>
        </w:tblPrEx>
        <w:trPr>
          <w:trHeight w:val="7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Педагогический совет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объединение усилий педагогического коллектива, направленных на повышение уровня учебно-воспитательной работы;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внедрение в практику достижений педагогической науки, передового педагогического опыта, прогрессивных педагогических технологий;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включение учителей ШКОЛЫ в творческую исследовательскую деятельность по теории и практике преподавания своего предмета;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расширение и углубление образования обучающихся ШКОЛЫ по всем аспектам базисного компонента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обеспечение сохранения и развития традиций ШКОЛЫ.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согласование учебного плана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открытие специальных, дополнительных и факультативных курсов; -аттестация обучающихся ШКОЛЫ, перевод их в следующий класс, целесообразность и допустимость их отчисления или оставления на повторный курс обучения;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разрешения обучающимся ШКОЛЫ экстерната и их аттестация в экстернате;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поддержка объединений, обучающихся ШКОЛЫ, организация и проведение внешкольных учебных и оздоровительных мероприятий для обучающихся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поощрение обучающихся ШКОЛЫ и наложение на них взысканий;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внесение директору ШКОЛЫ мотивированных предложений о поощрении работников  ШКОЛЫ  и наложении на них взыскания;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рекомендации по присуждению учителям ШКОЛЫ премий, наград, грантов.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рассмотрение конфликтных ситуаций между членами педагогического коллектива и обучающимися ШКОЛЫ по вопросам учебно-воспитательной работы. </w:t>
            </w:r>
          </w:p>
        </w:tc>
      </w:tr>
      <w:tr w:rsidR="00EB69F0" w:rsidRPr="0094578F" w:rsidTr="00EB69F0">
        <w:tblPrEx>
          <w:tblCellMar>
            <w:top w:w="53" w:type="dxa"/>
          </w:tblCellMar>
        </w:tblPrEx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Общее собрание работников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разработке и принятии Коллективного договора, Правил внутреннего трудового распорядка, изменений и дополнений к ним;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принятие иных локальных актов, регламентирующих деятельность ШКОЛЫ, предусмотренных Уставом ШКОЛЫ;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разрешение конфликтных ситуаций между работниками и администрацией  ШКОЛЫ в пределах своей компетенции;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за организацией общественного питания и медицинского обслуживания в целях охраны и укрепления здоровья детей и работников ШКОЛЫ;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контроль за выполнением Устава ШКОЛЫ, внесение предложений по устранению нарушений Устава;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досуговой деятельности;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иных вопросов отнесённых к компетенции общего собрания работников ШКОЛЫ соответствующим локальным актом</w:t>
            </w:r>
          </w:p>
        </w:tc>
      </w:tr>
    </w:tbl>
    <w:p w:rsidR="00EB69F0" w:rsidRDefault="00EB69F0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</w:p>
    <w:p w:rsidR="003123EB" w:rsidRPr="007E5EE5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7E5EE5">
        <w:rPr>
          <w:rFonts w:hAnsi="Times New Roman" w:cs="Times New Roman"/>
          <w:sz w:val="24"/>
          <w:szCs w:val="24"/>
        </w:rPr>
        <w:t> 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Школе создано </w:t>
      </w:r>
      <w:r w:rsidR="00897696">
        <w:rPr>
          <w:rFonts w:hAnsi="Times New Roman" w:cs="Times New Roman"/>
          <w:sz w:val="24"/>
          <w:szCs w:val="24"/>
          <w:lang w:val="ru-RU"/>
        </w:rPr>
        <w:t>три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объединения:</w:t>
      </w:r>
    </w:p>
    <w:p w:rsidR="003123EB" w:rsidRPr="007E5EE5" w:rsidRDefault="00EB69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начальных классов</w:t>
      </w:r>
    </w:p>
    <w:p w:rsidR="003123EB" w:rsidRDefault="00EB69F0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-предметников</w:t>
      </w:r>
      <w:r w:rsidR="00422855" w:rsidRPr="007E5EE5">
        <w:rPr>
          <w:rFonts w:hAnsi="Times New Roman" w:cs="Times New Roman"/>
          <w:sz w:val="24"/>
          <w:szCs w:val="24"/>
        </w:rPr>
        <w:t>.</w:t>
      </w:r>
    </w:p>
    <w:p w:rsidR="00897696" w:rsidRPr="007E5EE5" w:rsidRDefault="00897696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МО классных руководителей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r w:rsidR="00897696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7DB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III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5D3DD7">
        <w:rPr>
          <w:rFonts w:hAnsi="Times New Roman" w:cs="Times New Roman"/>
          <w:b/>
          <w:bCs/>
          <w:sz w:val="24"/>
          <w:szCs w:val="24"/>
        </w:rPr>
        <w:t> 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3EB" w:rsidRPr="005D3DD7" w:rsidRDefault="00422855">
      <w:pPr>
        <w:rPr>
          <w:rFonts w:hAnsi="Times New Roman" w:cs="Times New Roman"/>
          <w:sz w:val="24"/>
          <w:szCs w:val="24"/>
        </w:rPr>
      </w:pPr>
      <w:proofErr w:type="spellStart"/>
      <w:r w:rsidRPr="005D3DD7">
        <w:rPr>
          <w:rFonts w:hAnsi="Times New Roman" w:cs="Times New Roman"/>
          <w:sz w:val="24"/>
          <w:szCs w:val="24"/>
        </w:rPr>
        <w:t>Статистика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показателей</w:t>
      </w:r>
      <w:proofErr w:type="spellEnd"/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за</w:t>
      </w:r>
      <w:proofErr w:type="spellEnd"/>
      <w:r w:rsidRPr="005D3DD7">
        <w:rPr>
          <w:rFonts w:hAnsi="Times New Roman" w:cs="Times New Roman"/>
          <w:sz w:val="24"/>
          <w:szCs w:val="24"/>
        </w:rPr>
        <w:t> </w:t>
      </w:r>
      <w:r w:rsidR="00E30BDE">
        <w:rPr>
          <w:rFonts w:hAnsi="Times New Roman" w:cs="Times New Roman"/>
          <w:sz w:val="24"/>
          <w:szCs w:val="24"/>
        </w:rPr>
        <w:t>20</w:t>
      </w:r>
      <w:r w:rsidR="00976D81">
        <w:rPr>
          <w:rFonts w:hAnsi="Times New Roman" w:cs="Times New Roman"/>
          <w:sz w:val="24"/>
          <w:szCs w:val="24"/>
          <w:lang w:val="ru-RU"/>
        </w:rPr>
        <w:t>21</w:t>
      </w:r>
      <w:r w:rsidRPr="005D3DD7">
        <w:rPr>
          <w:rFonts w:hAnsi="Times New Roman" w:cs="Times New Roman"/>
          <w:sz w:val="24"/>
          <w:szCs w:val="24"/>
        </w:rPr>
        <w:t>–</w:t>
      </w:r>
      <w:r w:rsidR="00976D81">
        <w:rPr>
          <w:rFonts w:hAnsi="Times New Roman" w:cs="Times New Roman"/>
          <w:sz w:val="24"/>
          <w:szCs w:val="24"/>
        </w:rPr>
        <w:t>2024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годы</w:t>
      </w:r>
      <w:proofErr w:type="spellEnd"/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"/>
        <w:gridCol w:w="4308"/>
        <w:gridCol w:w="1221"/>
        <w:gridCol w:w="1221"/>
        <w:gridCol w:w="1135"/>
        <w:gridCol w:w="1418"/>
      </w:tblGrid>
      <w:tr w:rsidR="00E30BDE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Параметры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b/>
                <w:i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2021</w:t>
            </w:r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2022</w:t>
            </w:r>
            <w:r w:rsidR="00E30BDE" w:rsidRPr="005D3DD7">
              <w:rPr>
                <w:b/>
                <w:i/>
              </w:rPr>
              <w:br/>
            </w:r>
            <w:proofErr w:type="spellStart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515E7E">
            <w:pPr>
              <w:rPr>
                <w:b/>
                <w:i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2022</w:t>
            </w:r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2023</w:t>
            </w:r>
            <w:r w:rsidR="00E30BDE" w:rsidRPr="005D3DD7">
              <w:rPr>
                <w:b/>
                <w:i/>
              </w:rPr>
              <w:br/>
            </w:r>
            <w:proofErr w:type="spellStart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30BDE"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E30BDE" w:rsidRDefault="00E30BDE">
            <w:pPr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</w:t>
            </w:r>
            <w:r w:rsidR="00515E7E">
              <w:rPr>
                <w:rFonts w:hAnsi="Times New Roman" w:cs="Times New Roman"/>
                <w:b/>
                <w:i/>
                <w:sz w:val="24"/>
                <w:szCs w:val="24"/>
              </w:rPr>
              <w:t>2023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–</w:t>
            </w:r>
            <w:r w:rsidR="00515E7E">
              <w:rPr>
                <w:rFonts w:hAnsi="Times New Roman" w:cs="Times New Roman"/>
                <w:b/>
                <w:i/>
                <w:sz w:val="24"/>
                <w:szCs w:val="24"/>
              </w:rPr>
              <w:t>2024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</w:t>
            </w:r>
            <w:proofErr w:type="spellEnd"/>
            <w:r>
              <w:rPr>
                <w:b/>
                <w:i/>
                <w:lang w:val="ru-RU"/>
              </w:rPr>
              <w:t xml:space="preserve">          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конец</w:t>
            </w:r>
            <w:proofErr w:type="spellEnd"/>
            <w:r w:rsidR="00976D81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2024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года</w:t>
            </w:r>
            <w:proofErr w:type="spellEnd"/>
          </w:p>
        </w:tc>
      </w:tr>
      <w:tr w:rsidR="00E30BDE" w:rsidRPr="005D3DD7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детей, обучавшихся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конец учебного года, в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53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E30BDE" w:rsidRDefault="00AA17D9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45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25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20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AA17D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28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976D81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AA17D9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29</w:t>
            </w:r>
          </w:p>
        </w:tc>
      </w:tr>
      <w:tr w:rsidR="00E30BDE" w:rsidRPr="0094578F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учеников, оставленных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E30BDE" w:rsidRDefault="00E30BD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получили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аттестата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E30BDE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основном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E30BDE" w:rsidRPr="00E30BDE" w:rsidTr="00E30B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Окончили школу с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аттестатом 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в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основной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2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сохраняется, </w:t>
      </w:r>
      <w:r w:rsidR="00321F87">
        <w:rPr>
          <w:rFonts w:hAnsi="Times New Roman" w:cs="Times New Roman"/>
          <w:i/>
          <w:sz w:val="24"/>
          <w:szCs w:val="24"/>
          <w:lang w:val="ru-RU"/>
        </w:rPr>
        <w:t xml:space="preserve">но при этом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количество обучающихся Школы</w:t>
      </w:r>
      <w:r w:rsidR="00321F8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="00321F87">
        <w:rPr>
          <w:rFonts w:hAnsi="Times New Roman" w:cs="Times New Roman"/>
          <w:i/>
          <w:sz w:val="24"/>
          <w:szCs w:val="24"/>
          <w:lang w:val="ru-RU"/>
        </w:rPr>
        <w:t>понизилось.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3123EB" w:rsidRPr="005D3DD7" w:rsidRDefault="00DD66DB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="00422855" w:rsidRPr="005D3DD7">
        <w:rPr>
          <w:rFonts w:hAnsi="Times New Roman" w:cs="Times New Roman"/>
          <w:sz w:val="24"/>
          <w:szCs w:val="24"/>
        </w:rPr>
        <w:t> 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>качества знаний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AA17D9">
        <w:rPr>
          <w:rFonts w:hAnsi="Times New Roman" w:cs="Times New Roman"/>
          <w:sz w:val="24"/>
          <w:szCs w:val="24"/>
        </w:rPr>
        <w:t>2024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7"/>
        <w:gridCol w:w="662"/>
        <w:gridCol w:w="593"/>
        <w:gridCol w:w="471"/>
        <w:gridCol w:w="1248"/>
        <w:gridCol w:w="364"/>
        <w:gridCol w:w="1444"/>
        <w:gridCol w:w="524"/>
        <w:gridCol w:w="564"/>
        <w:gridCol w:w="328"/>
        <w:gridCol w:w="564"/>
        <w:gridCol w:w="328"/>
        <w:gridCol w:w="844"/>
        <w:gridCol w:w="416"/>
      </w:tblGrid>
      <w:tr w:rsidR="005D3DD7" w:rsidRPr="005D3DD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A8254F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     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527D7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0F2BA6" w:rsidRDefault="000527D7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14,3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527D7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527D7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0527D7" w:rsidP="00F113B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A8254F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403D47" w:rsidRDefault="00403D47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A8254F">
        <w:rPr>
          <w:rFonts w:hAnsi="Times New Roman" w:cs="Times New Roman"/>
          <w:i/>
          <w:sz w:val="24"/>
          <w:szCs w:val="24"/>
          <w:lang w:val="ru-RU"/>
        </w:rPr>
        <w:t>2024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A8254F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повысился </w:t>
      </w:r>
      <w:r w:rsidR="007611A1">
        <w:rPr>
          <w:rFonts w:hAnsi="Times New Roman" w:cs="Times New Roman"/>
          <w:i/>
          <w:sz w:val="24"/>
          <w:szCs w:val="24"/>
          <w:lang w:val="ru-RU"/>
        </w:rPr>
        <w:t>на</w:t>
      </w:r>
      <w:r w:rsidR="00403D47">
        <w:rPr>
          <w:rFonts w:hAnsi="Times New Roman" w:cs="Times New Roman"/>
          <w:i/>
          <w:sz w:val="24"/>
          <w:szCs w:val="24"/>
          <w:lang w:val="ru-RU"/>
        </w:rPr>
        <w:t xml:space="preserve"> 1,6</w:t>
      </w:r>
      <w:r w:rsidRPr="005D3DD7">
        <w:rPr>
          <w:rFonts w:hAnsi="Times New Roman" w:cs="Times New Roman"/>
          <w:i/>
          <w:sz w:val="24"/>
          <w:szCs w:val="24"/>
        </w:rPr>
        <w:t> </w:t>
      </w:r>
      <w:proofErr w:type="gramStart"/>
      <w:r w:rsidR="000F2BA6">
        <w:rPr>
          <w:rFonts w:hAnsi="Times New Roman" w:cs="Times New Roman"/>
          <w:i/>
          <w:sz w:val="24"/>
          <w:szCs w:val="24"/>
          <w:lang w:val="ru-RU"/>
        </w:rPr>
        <w:t>процента</w:t>
      </w:r>
      <w:r w:rsidR="007611A1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</w:t>
      </w:r>
      <w:proofErr w:type="gramEnd"/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A8254F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был</w:t>
      </w:r>
      <w:r w:rsidR="000527D7">
        <w:rPr>
          <w:rFonts w:hAnsi="Times New Roman" w:cs="Times New Roman"/>
          <w:i/>
          <w:sz w:val="24"/>
          <w:szCs w:val="24"/>
          <w:lang w:val="ru-RU"/>
        </w:rPr>
        <w:t xml:space="preserve"> 38,4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A8254F">
        <w:rPr>
          <w:rFonts w:hAnsi="Times New Roman" w:cs="Times New Roman"/>
          <w:i/>
          <w:sz w:val="24"/>
          <w:szCs w:val="24"/>
          <w:lang w:val="ru-RU"/>
        </w:rPr>
        <w:t>понизился на 2</w:t>
      </w:r>
      <w:r w:rsidR="00403D47">
        <w:rPr>
          <w:rFonts w:hAnsi="Times New Roman" w:cs="Times New Roman"/>
          <w:i/>
          <w:sz w:val="24"/>
          <w:szCs w:val="24"/>
          <w:lang w:val="ru-RU"/>
        </w:rPr>
        <w:t>5,8</w:t>
      </w:r>
      <w:r w:rsidR="00A8254F">
        <w:rPr>
          <w:rFonts w:hAnsi="Times New Roman" w:cs="Times New Roman"/>
          <w:i/>
          <w:sz w:val="24"/>
          <w:szCs w:val="24"/>
          <w:lang w:val="ru-RU"/>
        </w:rPr>
        <w:t xml:space="preserve"> процента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403D47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8141D7">
        <w:rPr>
          <w:rFonts w:hAnsi="Times New Roman" w:cs="Times New Roman"/>
          <w:i/>
          <w:sz w:val="24"/>
          <w:szCs w:val="24"/>
          <w:lang w:val="ru-RU"/>
        </w:rPr>
        <w:t xml:space="preserve">  </w:t>
      </w:r>
      <w:r w:rsidR="00403D47">
        <w:rPr>
          <w:rFonts w:hAnsi="Times New Roman" w:cs="Times New Roman"/>
          <w:i/>
          <w:sz w:val="24"/>
          <w:szCs w:val="24"/>
          <w:lang w:val="ru-RU"/>
        </w:rPr>
        <w:t>40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A8254F">
        <w:rPr>
          <w:rFonts w:hAnsi="Times New Roman" w:cs="Times New Roman"/>
          <w:sz w:val="24"/>
          <w:szCs w:val="24"/>
        </w:rPr>
        <w:t>2024</w:t>
      </w:r>
      <w:r w:rsidRPr="005D3DD7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5"/>
        <w:gridCol w:w="681"/>
        <w:gridCol w:w="638"/>
        <w:gridCol w:w="455"/>
        <w:gridCol w:w="1290"/>
        <w:gridCol w:w="506"/>
        <w:gridCol w:w="1290"/>
        <w:gridCol w:w="335"/>
        <w:gridCol w:w="580"/>
        <w:gridCol w:w="335"/>
        <w:gridCol w:w="580"/>
        <w:gridCol w:w="335"/>
        <w:gridCol w:w="871"/>
        <w:gridCol w:w="426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0527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</w:t>
            </w:r>
            <w:r w:rsidRPr="005D3DD7">
              <w:rPr>
                <w:i/>
                <w:lang w:val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A8254F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0527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21F8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3F5A7D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3F5A7D">
        <w:rPr>
          <w:rFonts w:hAnsi="Times New Roman" w:cs="Times New Roman"/>
          <w:i/>
          <w:sz w:val="24"/>
          <w:szCs w:val="24"/>
          <w:lang w:val="ru-RU"/>
        </w:rPr>
        <w:t>2024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3F5A7D">
        <w:rPr>
          <w:rFonts w:hAnsi="Times New Roman" w:cs="Times New Roman"/>
          <w:i/>
          <w:sz w:val="24"/>
          <w:szCs w:val="24"/>
          <w:lang w:val="ru-RU"/>
        </w:rPr>
        <w:t>2024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403D47">
        <w:rPr>
          <w:rFonts w:hAnsi="Times New Roman" w:cs="Times New Roman"/>
          <w:i/>
          <w:sz w:val="24"/>
          <w:szCs w:val="24"/>
          <w:lang w:val="ru-RU"/>
        </w:rPr>
        <w:t>повысился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на</w:t>
      </w:r>
      <w:r w:rsidR="00403D47">
        <w:rPr>
          <w:rFonts w:hAnsi="Times New Roman" w:cs="Times New Roman"/>
          <w:i/>
          <w:sz w:val="24"/>
          <w:szCs w:val="24"/>
          <w:lang w:val="ru-RU"/>
        </w:rPr>
        <w:t xml:space="preserve"> 4,4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процента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3F5A7D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был</w:t>
      </w:r>
      <w:r w:rsidR="00403D47">
        <w:rPr>
          <w:rFonts w:hAnsi="Times New Roman" w:cs="Times New Roman"/>
          <w:i/>
          <w:sz w:val="24"/>
          <w:szCs w:val="24"/>
          <w:lang w:val="ru-RU"/>
        </w:rPr>
        <w:t xml:space="preserve"> 34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«5», стабилен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3F5A7D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E226EC" w:rsidRPr="00857515" w:rsidRDefault="00E226EC" w:rsidP="00E226E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87C80" w:rsidRPr="00087C80" w:rsidRDefault="00087C80" w:rsidP="00087C8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      В 20</w:t>
      </w: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24 учебном году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 </w:t>
      </w: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ВПР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 xml:space="preserve">были </w:t>
      </w:r>
      <w:r w:rsidRPr="00087C80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проводились</w:t>
      </w:r>
      <w:r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только в марте</w:t>
      </w:r>
      <w:r w:rsidRPr="00087C80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в следующих классах:</w:t>
      </w:r>
    </w:p>
    <w:p w:rsidR="00087C80" w:rsidRPr="00087C80" w:rsidRDefault="00087C80" w:rsidP="00087C80">
      <w:pPr>
        <w:numPr>
          <w:ilvl w:val="0"/>
          <w:numId w:val="37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4 класс: математика-19.03.2024, окружающий мир-22.03.2024;</w:t>
      </w:r>
    </w:p>
    <w:p w:rsidR="00087C80" w:rsidRPr="00087C80" w:rsidRDefault="00087C80" w:rsidP="00087C80">
      <w:pPr>
        <w:numPr>
          <w:ilvl w:val="0"/>
          <w:numId w:val="37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5 класс: история-20.03.2024, биология-21.03.2024;</w:t>
      </w:r>
    </w:p>
    <w:p w:rsidR="00087C80" w:rsidRPr="00087C80" w:rsidRDefault="00087C80" w:rsidP="00087C80">
      <w:pPr>
        <w:numPr>
          <w:ilvl w:val="0"/>
          <w:numId w:val="37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6 класс: биология (предмет по выбору) -19.03.2024, русский язык-21.03.2024, история (предмет по выбору) -22.03.2024;</w:t>
      </w:r>
    </w:p>
    <w:p w:rsidR="00087C80" w:rsidRPr="00087C80" w:rsidRDefault="00087C80" w:rsidP="00087C80">
      <w:pPr>
        <w:numPr>
          <w:ilvl w:val="0"/>
          <w:numId w:val="37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7 класс: биология (предмет по выбору) -19.03.2024, математика-20.03.2024, история (предмет по выбору) -21.03.2024;</w:t>
      </w:r>
    </w:p>
    <w:p w:rsidR="00087C80" w:rsidRPr="00087C80" w:rsidRDefault="00087C80" w:rsidP="00087C80">
      <w:pPr>
        <w:numPr>
          <w:ilvl w:val="0"/>
          <w:numId w:val="37"/>
        </w:num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  <w:t>8 класс: физика (предмет по выбору) -20.03.2024, обществознание (предмет по выбору) -22.03.2024.</w:t>
      </w:r>
    </w:p>
    <w:p w:rsidR="00087C80" w:rsidRPr="00087C80" w:rsidRDefault="00087C80" w:rsidP="00087C80">
      <w:pPr>
        <w:spacing w:before="0" w:beforeAutospacing="0" w:after="0" w:afterAutospacing="0"/>
        <w:ind w:left="72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</w:p>
    <w:p w:rsidR="00087C80" w:rsidRPr="00087C80" w:rsidRDefault="00087C80" w:rsidP="00087C80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val="ru-RU" w:eastAsia="zh-CN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 графику следующие ВПР были запланированы после каникул с 04.04.2024 по 09.04.2024, но в связи с резким повышением уровня воды, наличие воды в подвале здания МАОУ Медведская ООШ, </w:t>
      </w:r>
      <w:r w:rsidRPr="00087C8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проведение ВПР, запланированные на 4, 5 и 9 апреля 2024 года перенесены на неопределенный срок до ликвидации нарушений по Предписанию </w:t>
      </w:r>
      <w:proofErr w:type="spellStart"/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Роспотребнадзора</w:t>
      </w:r>
      <w:proofErr w:type="spellEnd"/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 08.04.2024 года № 56-02-17/КНД-4821-2024. </w:t>
      </w:r>
      <w:r w:rsidR="00C255EB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4A0D29">
        <w:rPr>
          <w:rFonts w:ascii="Times New Roman" w:eastAsia="Calibri" w:hAnsi="Times New Roman" w:cs="Times New Roman"/>
          <w:sz w:val="24"/>
          <w:szCs w:val="24"/>
          <w:lang w:val="ru-RU"/>
        </w:rPr>
        <w:t>в последствии были отменены).</w:t>
      </w: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</w:t>
      </w:r>
      <w:r w:rsidR="004A0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</w:t>
      </w:r>
    </w:p>
    <w:p w:rsidR="00087C80" w:rsidRPr="00087C80" w:rsidRDefault="00087C80" w:rsidP="00087C80">
      <w:p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A0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Не проведены следующие ВПР:</w:t>
      </w:r>
    </w:p>
    <w:p w:rsidR="00087C80" w:rsidRPr="00087C80" w:rsidRDefault="00087C80" w:rsidP="00087C80">
      <w:pPr>
        <w:numPr>
          <w:ilvl w:val="0"/>
          <w:numId w:val="3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4 класс- русский язык (часть1, часть2);</w:t>
      </w:r>
    </w:p>
    <w:p w:rsidR="00087C80" w:rsidRPr="00087C80" w:rsidRDefault="00087C80" w:rsidP="00087C80">
      <w:pPr>
        <w:numPr>
          <w:ilvl w:val="0"/>
          <w:numId w:val="3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5 класс-русский язык, математика;</w:t>
      </w:r>
    </w:p>
    <w:p w:rsidR="00087C80" w:rsidRPr="00087C80" w:rsidRDefault="00087C80" w:rsidP="00087C80">
      <w:pPr>
        <w:numPr>
          <w:ilvl w:val="0"/>
          <w:numId w:val="3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6 класс-математика;</w:t>
      </w:r>
    </w:p>
    <w:p w:rsidR="00087C80" w:rsidRPr="00087C80" w:rsidRDefault="00087C80" w:rsidP="00087C80">
      <w:pPr>
        <w:numPr>
          <w:ilvl w:val="0"/>
          <w:numId w:val="3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7 класс-русский язык;</w:t>
      </w:r>
    </w:p>
    <w:p w:rsidR="00087C80" w:rsidRPr="00087C80" w:rsidRDefault="00087C80" w:rsidP="00087C80">
      <w:pPr>
        <w:numPr>
          <w:ilvl w:val="0"/>
          <w:numId w:val="38"/>
        </w:numPr>
        <w:spacing w:before="0" w:beforeAutospacing="0" w:after="0" w:after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87C80">
        <w:rPr>
          <w:rFonts w:ascii="Times New Roman" w:eastAsia="Calibri" w:hAnsi="Times New Roman" w:cs="Times New Roman"/>
          <w:sz w:val="24"/>
          <w:szCs w:val="24"/>
          <w:lang w:val="ru-RU"/>
        </w:rPr>
        <w:t>8 класс-русский язык, математика.</w:t>
      </w:r>
    </w:p>
    <w:p w:rsidR="003123EB" w:rsidRPr="005D3DD7" w:rsidRDefault="00C255EB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 xml:space="preserve">Результаты сдачи 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>О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>ГЭ в</w:t>
      </w:r>
      <w:r w:rsidR="00422855" w:rsidRPr="005D3DD7">
        <w:rPr>
          <w:rFonts w:hAnsi="Times New Roman" w:cs="Times New Roman"/>
          <w:sz w:val="24"/>
          <w:szCs w:val="24"/>
        </w:rPr>
        <w:t> </w:t>
      </w:r>
      <w:r w:rsidR="00340E2C">
        <w:rPr>
          <w:rFonts w:hAnsi="Times New Roman" w:cs="Times New Roman"/>
          <w:sz w:val="24"/>
          <w:szCs w:val="24"/>
          <w:lang w:val="ru-RU"/>
        </w:rPr>
        <w:t>2024</w:t>
      </w:r>
      <w:r w:rsidR="00422855" w:rsidRPr="005D3DD7">
        <w:rPr>
          <w:rFonts w:hAnsi="Times New Roman" w:cs="Times New Roman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  <w:gridCol w:w="1622"/>
        <w:gridCol w:w="2342"/>
        <w:gridCol w:w="2261"/>
      </w:tblGrid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Сдавали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инимальный балл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403D47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15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40E2C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40E2C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26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896BB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40E2C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40E2C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21</w:t>
            </w:r>
          </w:p>
        </w:tc>
      </w:tr>
      <w:tr w:rsidR="00E63E7F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7F" w:rsidRPr="00E63E7F" w:rsidRDefault="00E63E7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lastRenderedPageBreak/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7F" w:rsidRPr="00E63E7F" w:rsidRDefault="00E63E7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7F" w:rsidRDefault="00E63E7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3E7F" w:rsidRPr="00E63E7F" w:rsidRDefault="00E63E7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3056B7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E63E7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</w:tr>
    </w:tbl>
    <w:p w:rsidR="003123EB" w:rsidRPr="00E63E7F" w:rsidRDefault="00E63E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Один учащийся 9 класса обучался по адаптированной программе 8 вида. Было выдано свидетельство об образовании.</w:t>
      </w:r>
    </w:p>
    <w:p w:rsidR="003123EB" w:rsidRPr="00E63E7F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E63E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3123EB" w:rsidRPr="00176C7B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регламентируется режимом занятий, учебным планом, календарным учебным графиком, расписанием занятий, локальными </w:t>
      </w:r>
      <w:r w:rsidRPr="00176C7B">
        <w:rPr>
          <w:rFonts w:hAnsi="Times New Roman" w:cs="Times New Roman"/>
          <w:sz w:val="24"/>
          <w:szCs w:val="24"/>
          <w:lang w:val="ru-RU"/>
        </w:rPr>
        <w:t>нормативными актами Школы.</w:t>
      </w:r>
    </w:p>
    <w:p w:rsidR="003123EB" w:rsidRPr="00176C7B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176C7B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Школе осуществляется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пятидневной учебной неделе для 1-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ого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класс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а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,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шестидневной учебной неделе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97677"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для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2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9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-х классов. Занятия проводятся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одну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смену</w:t>
      </w:r>
      <w:r w:rsidR="007E5EE5" w:rsidRPr="00176C7B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3123EB" w:rsidRPr="00797677" w:rsidRDefault="0023266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Реализуется </w:t>
      </w:r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курс внеурочной деятельности «Разговоры о важном» в соответствии с письмом </w:t>
      </w:r>
      <w:proofErr w:type="spellStart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03-1190, а также</w:t>
      </w:r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курс внеурочной деятельности  </w:t>
      </w:r>
      <w:proofErr w:type="spellStart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«Россия мои горизонты»</w:t>
      </w:r>
      <w:r w:rsidR="005575AB" w:rsidRPr="005575AB">
        <w:rPr>
          <w:lang w:val="ru-RU"/>
        </w:rPr>
        <w:t xml:space="preserve"> </w:t>
      </w:r>
      <w:r w:rsidR="005575AB">
        <w:rPr>
          <w:lang w:val="ru-RU"/>
        </w:rPr>
        <w:t>(</w:t>
      </w:r>
      <w:r w:rsidR="005575AB" w:rsidRPr="005575AB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РФ от 17 августа 2023 г. N ДГ-1773/05</w:t>
      </w:r>
      <w:r w:rsidR="00557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Pr="005D3DD7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3"/>
        <w:gridCol w:w="724"/>
        <w:gridCol w:w="3475"/>
        <w:gridCol w:w="3452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A8376C">
            <w:pPr>
              <w:jc w:val="center"/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</w:tr>
      <w:tr w:rsidR="005D3DD7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Перешли в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10-й класс</w:t>
            </w:r>
            <w:r w:rsidRPr="005D3DD7">
              <w:rPr>
                <w:i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Поступили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в</w:t>
            </w:r>
            <w:r w:rsidRPr="005D3DD7">
              <w:rPr>
                <w:i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профессиональную</w:t>
            </w:r>
            <w:proofErr w:type="spellEnd"/>
            <w:r w:rsidRPr="005D3DD7">
              <w:rPr>
                <w:i/>
              </w:rPr>
              <w:br/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ОО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4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896BBD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3F5A7D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A7D" w:rsidRDefault="003F5A7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A7D" w:rsidRDefault="003F5A7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A7D" w:rsidRDefault="003F5A7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5A7D" w:rsidRDefault="003F5A7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</w:tbl>
    <w:p w:rsidR="003123EB" w:rsidRPr="00340E2C" w:rsidRDefault="00A8376C" w:rsidP="00340E2C">
      <w:pPr>
        <w:spacing w:after="0" w:line="100" w:lineRule="atLeast"/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Все выпускники, получившие основное общее образование, продолжают обучение в учреждениях СПО.</w:t>
      </w:r>
      <w:r w:rsidR="00897DBB">
        <w:rPr>
          <w:rFonts w:hAnsi="Times New Roman" w:cs="Times New Roman"/>
          <w:i/>
          <w:sz w:val="24"/>
          <w:szCs w:val="24"/>
          <w:lang w:val="ru-RU"/>
        </w:rPr>
        <w:t xml:space="preserve"> Один ученик 9 класса оставлен на повторное обучение, так ка</w:t>
      </w:r>
      <w:r w:rsidR="00232668">
        <w:rPr>
          <w:rFonts w:hAnsi="Times New Roman" w:cs="Times New Roman"/>
          <w:i/>
          <w:sz w:val="24"/>
          <w:szCs w:val="24"/>
          <w:lang w:val="ru-RU"/>
        </w:rPr>
        <w:t>к</w:t>
      </w:r>
      <w:r w:rsidR="00897DBB">
        <w:rPr>
          <w:rFonts w:hAnsi="Times New Roman" w:cs="Times New Roman"/>
          <w:i/>
          <w:sz w:val="24"/>
          <w:szCs w:val="24"/>
          <w:lang w:val="ru-RU"/>
        </w:rPr>
        <w:t xml:space="preserve"> не сдал ГИА по</w:t>
      </w:r>
      <w:r w:rsidR="003F5A7D">
        <w:rPr>
          <w:rFonts w:hAnsi="Times New Roman" w:cs="Times New Roman"/>
          <w:i/>
          <w:sz w:val="24"/>
          <w:szCs w:val="24"/>
          <w:lang w:val="ru-RU"/>
        </w:rPr>
        <w:t xml:space="preserve"> информатике</w:t>
      </w:r>
      <w:r w:rsidR="00340E2C">
        <w:rPr>
          <w:rFonts w:hAnsi="Times New Roman" w:cs="Times New Roman"/>
          <w:i/>
          <w:sz w:val="24"/>
          <w:szCs w:val="24"/>
          <w:lang w:val="ru-RU"/>
        </w:rPr>
        <w:t>.</w:t>
      </w:r>
      <w:r w:rsidR="00340E2C"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  <w:t xml:space="preserve"> П</w:t>
      </w:r>
      <w:r w:rsidR="00340E2C" w:rsidRPr="00340E2C"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  <w:t>ереведен на семейное обучение</w:t>
      </w:r>
      <w:r w:rsidR="00340E2C"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  <w:t xml:space="preserve"> (</w:t>
      </w:r>
      <w:r w:rsidR="00232668"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  <w:t>Приказ</w:t>
      </w:r>
      <w:r w:rsidR="00340E2C">
        <w:rPr>
          <w:rFonts w:ascii="Times New Roman" w:eastAsia="SimSun" w:hAnsi="Times New Roman" w:cs="Times New Roman"/>
          <w:kern w:val="1"/>
          <w:sz w:val="24"/>
          <w:szCs w:val="24"/>
          <w:lang w:val="ru-RU" w:eastAsia="ar-SA"/>
        </w:rPr>
        <w:t xml:space="preserve"> от 30.09.2024 №23-в).</w:t>
      </w:r>
    </w:p>
    <w:p w:rsidR="003123EB" w:rsidRPr="00897696" w:rsidRDefault="00422855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97696">
        <w:rPr>
          <w:rFonts w:hAnsi="Times New Roman" w:cs="Times New Roman"/>
          <w:b/>
          <w:bCs/>
          <w:sz w:val="24"/>
          <w:szCs w:val="24"/>
        </w:rPr>
        <w:lastRenderedPageBreak/>
        <w:t>VI</w:t>
      </w:r>
      <w:r w:rsidRPr="00897696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033D57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5D3DD7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D3DD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9</w:t>
      </w:r>
      <w:r w:rsidRPr="005D3DD7">
        <w:rPr>
          <w:rFonts w:hAnsi="Times New Roman" w:cs="Times New Roman"/>
          <w:sz w:val="24"/>
          <w:szCs w:val="24"/>
        </w:rPr>
        <w:t> </w:t>
      </w:r>
      <w:r w:rsidR="007E5EE5" w:rsidRPr="005D3DD7">
        <w:rPr>
          <w:rFonts w:hAnsi="Times New Roman" w:cs="Times New Roman"/>
          <w:sz w:val="24"/>
          <w:szCs w:val="24"/>
          <w:lang w:val="ru-RU"/>
        </w:rPr>
        <w:t>педагогов</w:t>
      </w:r>
      <w:r w:rsidRPr="005D3DD7">
        <w:rPr>
          <w:rFonts w:hAnsi="Times New Roman" w:cs="Times New Roman"/>
          <w:sz w:val="24"/>
          <w:szCs w:val="24"/>
          <w:lang w:val="ru-RU"/>
        </w:rPr>
        <w:t>,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3</w:t>
      </w:r>
      <w:r w:rsidR="00797677" w:rsidRPr="005D3DD7">
        <w:rPr>
          <w:rFonts w:hAnsi="Times New Roman" w:cs="Times New Roman"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внутренних совместителей.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 xml:space="preserve"> 2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человек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а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имею</w:t>
      </w:r>
      <w:r w:rsidRPr="005D3DD7">
        <w:rPr>
          <w:rFonts w:hAnsi="Times New Roman" w:cs="Times New Roman"/>
          <w:sz w:val="24"/>
          <w:szCs w:val="24"/>
          <w:lang w:val="ru-RU"/>
        </w:rPr>
        <w:t>т среднее специальное образование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340E2C">
        <w:rPr>
          <w:rFonts w:hAnsi="Times New Roman" w:cs="Times New Roman"/>
          <w:i/>
          <w:sz w:val="24"/>
          <w:szCs w:val="24"/>
          <w:lang w:val="ru-RU"/>
        </w:rPr>
        <w:t>2024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аттестацию прошли</w:t>
      </w:r>
      <w:r w:rsidR="00340E2C">
        <w:rPr>
          <w:rFonts w:hAnsi="Times New Roman" w:cs="Times New Roman"/>
          <w:i/>
          <w:sz w:val="24"/>
          <w:szCs w:val="24"/>
          <w:lang w:val="ru-RU"/>
        </w:rPr>
        <w:t xml:space="preserve"> 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человека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E05F79" w:rsidRPr="005D3DD7">
        <w:rPr>
          <w:rFonts w:hAnsi="Times New Roman" w:cs="Times New Roman"/>
          <w:i/>
          <w:sz w:val="24"/>
          <w:szCs w:val="24"/>
          <w:lang w:val="ru-RU"/>
        </w:rPr>
        <w:t>первую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квалификационную категорию.</w:t>
      </w:r>
      <w:r w:rsidR="00CF2D2E">
        <w:rPr>
          <w:rFonts w:hAnsi="Times New Roman" w:cs="Times New Roman"/>
          <w:i/>
          <w:sz w:val="24"/>
          <w:szCs w:val="24"/>
          <w:lang w:val="ru-RU"/>
        </w:rPr>
        <w:t xml:space="preserve"> Аттестацию на соответствие занимаемой должности прошел 1 человек.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целях повышения качества образовательной деятельности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обеспечение оптимального баланса процессов обновления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сохранения численного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качественного состава кадров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его развитии,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соответствии потребностями Школы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требованиями действующего законодательства.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Основные принципы кадровой политики направлены: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сохранение, укрепление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развитие кадрового потенциала;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современных условиях;</w:t>
      </w:r>
    </w:p>
    <w:p w:rsidR="003123EB" w:rsidRPr="005D3DD7" w:rsidRDefault="00422855">
      <w:pPr>
        <w:numPr>
          <w:ilvl w:val="0"/>
          <w:numId w:val="8"/>
        </w:numPr>
        <w:ind w:left="780" w:right="180"/>
        <w:rPr>
          <w:rFonts w:hAnsi="Times New Roman" w:cs="Times New Roman"/>
          <w:i/>
          <w:sz w:val="24"/>
          <w:szCs w:val="24"/>
        </w:rPr>
      </w:pPr>
      <w:proofErr w:type="spellStart"/>
      <w:proofErr w:type="gramStart"/>
      <w:r w:rsidRPr="005D3DD7">
        <w:rPr>
          <w:rFonts w:hAnsi="Times New Roman" w:cs="Times New Roman"/>
          <w:i/>
          <w:sz w:val="24"/>
          <w:szCs w:val="24"/>
        </w:rPr>
        <w:t>повышения</w:t>
      </w:r>
      <w:proofErr w:type="spellEnd"/>
      <w:proofErr w:type="gram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уровня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квалификации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персонала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создана устойчивая целевая кадровая система,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которой осуществляется подготовка новых кадров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числа собственных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выпускников;</w:t>
      </w:r>
    </w:p>
    <w:p w:rsidR="003123EB" w:rsidRPr="005D3DD7" w:rsidRDefault="00422855">
      <w:pPr>
        <w:numPr>
          <w:ilvl w:val="0"/>
          <w:numId w:val="9"/>
        </w:numPr>
        <w:ind w:left="780" w:right="180"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кадровый потенциал Школы динамично развивается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основе целенаправленной работы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повышению квалификации педагогов.</w:t>
      </w:r>
    </w:p>
    <w:p w:rsidR="0094578F" w:rsidRPr="00897696" w:rsidRDefault="0094578F" w:rsidP="0094578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BE70AB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VII</w:t>
      </w:r>
      <w:proofErr w:type="gramStart"/>
      <w:r w:rsidRPr="00BE70AB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 xml:space="preserve">.  </w:t>
      </w:r>
      <w:r w:rsidRPr="00BE7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>Оценка</w:t>
      </w:r>
      <w:proofErr w:type="gramEnd"/>
      <w:r w:rsidRPr="00BE7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 xml:space="preserve"> качества учебно-методического и</w:t>
      </w:r>
      <w:r w:rsidRPr="00BE7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  <w:t> </w:t>
      </w:r>
      <w:r w:rsidRPr="00BE70A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  <w:lang w:val="ru-RU"/>
        </w:rPr>
        <w:t>библиотечно-информационного обеспечения</w:t>
      </w:r>
    </w:p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характеристика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4578F" w:rsidRPr="00BC3D07" w:rsidRDefault="0094578F" w:rsidP="0094578F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– 2986 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578F" w:rsidRPr="00BC3D07" w:rsidRDefault="0094578F" w:rsidP="0094578F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книгообеспеченность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100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578F" w:rsidRPr="00BC3D07" w:rsidRDefault="0094578F" w:rsidP="0094578F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136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4578F" w:rsidRPr="00BC3D07" w:rsidRDefault="0094578F" w:rsidP="0094578F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– 2123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 федерального, областного, местного бюджетов.</w:t>
      </w:r>
    </w:p>
    <w:p w:rsidR="0094578F" w:rsidRPr="00BC3D07" w:rsidRDefault="0094578F" w:rsidP="0094578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его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94578F" w:rsidRPr="0094578F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BC3D07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выдавалось за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2123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94578F" w:rsidRPr="00BC3D07" w:rsidTr="004924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78F" w:rsidRPr="00BC3D07" w:rsidRDefault="0094578F" w:rsidP="004924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федеральный перечень, утвержденный прик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азом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05.11.2024 № 769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библиотеке имеются электронные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30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дисков; сетевые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1. Мультимедийные средства (презентации, электронные энциклопедии, дидактические материалы)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10.</w:t>
      </w:r>
    </w:p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94578F" w:rsidRPr="00BC3D07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официальном сайте школы есть страница библиотеки с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информацией о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работе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проводимых мероприятиях библиотеки Школы.</w:t>
      </w:r>
    </w:p>
    <w:p w:rsidR="0094578F" w:rsidRDefault="0094578F" w:rsidP="0094578F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закупку периодических изданий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обновление фонда художественной литературы.</w:t>
      </w:r>
    </w:p>
    <w:p w:rsidR="0094578F" w:rsidRPr="0055400C" w:rsidRDefault="0094578F" w:rsidP="0094578F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3EA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A63EA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63EA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Школы есть страница библиотеки с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информацией о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и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94578F" w:rsidRPr="0055400C" w:rsidRDefault="0094578F" w:rsidP="0094578F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Оснащенность библиотеки учебными пособиями не достаточная. </w:t>
      </w:r>
      <w:proofErr w:type="gramStart"/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Требуется  дополнительное</w:t>
      </w:r>
      <w:proofErr w:type="gramEnd"/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финансирование библиотеки на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 w:rsidRPr="0055400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5400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94578F" w:rsidRPr="009366D6" w:rsidRDefault="0094578F" w:rsidP="009457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4578F" w:rsidRPr="009366D6" w:rsidRDefault="0094578F" w:rsidP="009457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94578F" w:rsidRDefault="0094578F" w:rsidP="009457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4578F" w:rsidRPr="009366D6" w:rsidRDefault="0094578F" w:rsidP="009457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почтовый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94578F" w:rsidRPr="009366D6" w:rsidRDefault="0094578F" w:rsidP="0094578F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94578F" w:rsidRPr="009366D6" w:rsidRDefault="0094578F" w:rsidP="0094578F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иная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94578F" w:rsidRPr="009366D6" w:rsidRDefault="0094578F" w:rsidP="009457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94578F" w:rsidRPr="009366D6" w:rsidRDefault="0094578F" w:rsidP="009457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94578F" w:rsidRPr="009366D6" w:rsidRDefault="0094578F" w:rsidP="009457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94578F" w:rsidRPr="009366D6" w:rsidRDefault="0094578F" w:rsidP="0094578F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94578F" w:rsidRPr="009366D6" w:rsidRDefault="0094578F" w:rsidP="0094578F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94578F" w:rsidRPr="009366D6" w:rsidRDefault="0094578F" w:rsidP="0094578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94578F" w:rsidRPr="009366D6" w:rsidRDefault="0094578F" w:rsidP="009457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94578F" w:rsidRPr="009366D6" w:rsidRDefault="0094578F" w:rsidP="0094578F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94578F" w:rsidRPr="0055400C" w:rsidRDefault="0094578F" w:rsidP="0094578F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proofErr w:type="gram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proofErr w:type="gramStart"/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proofErr w:type="gramEnd"/>
      <w:r w:rsidR="00BC3D0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материально-технической базы</w:t>
      </w:r>
    </w:p>
    <w:p w:rsidR="003123EB" w:rsidRPr="008B2E67" w:rsidRDefault="00422855" w:rsidP="00897696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полной мере образовательные программы.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Школе оборудованы</w:t>
      </w:r>
      <w:r w:rsidR="00897696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11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учебных кабинета, </w:t>
      </w:r>
      <w:r w:rsidR="00897696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из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них оснащен современной мультимедийной техникой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481033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481033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3123EB" w:rsidRPr="008B2E67" w:rsidRDefault="004228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спортзале: скакалки,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мячи для футбола, баскетбола, обручи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;</w:t>
      </w: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ноябре для проведения уроков ОБЖ и патриотического воспитания были закуплены два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квадракоптера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один автомат Калашникова (для разборки и сборки). Один автомат был передан из Тоцкой СОШ имени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Стерелюхина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Так же был закуплен робот для внеурочной деятельности «Основы Робототехники». </w:t>
      </w:r>
    </w:p>
    <w:p w:rsidR="003123EB" w:rsidRDefault="00481033" w:rsidP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размещения и открытия в школе Центра детских инициатив были закуплены мягкие диваны, столы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трансформеры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стулья. </w:t>
      </w:r>
    </w:p>
    <w:p w:rsidR="00481033" w:rsidRPr="008B2E67" w:rsidRDefault="00481033" w:rsidP="00481033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кабинет информатики закуплены 2 стационарных компьютера, 3 ноутбука, два МФУ с поточным сканированием.</w:t>
      </w:r>
    </w:p>
    <w:p w:rsidR="003123EB" w:rsidRPr="00797677" w:rsidRDefault="00312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IX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2457" w:rsidRDefault="00422855" w:rsidP="00252457">
      <w:pPr>
        <w:numPr>
          <w:ilvl w:val="1"/>
          <w:numId w:val="20"/>
        </w:numPr>
        <w:tabs>
          <w:tab w:val="left" w:pos="948"/>
        </w:tabs>
        <w:spacing w:before="0" w:beforeAutospacing="0" w:after="0" w:afterAutospacing="0" w:line="251" w:lineRule="auto"/>
        <w:ind w:firstLine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76C7B">
        <w:rPr>
          <w:rFonts w:hAnsi="Times New Roman" w:cs="Times New Roman"/>
          <w:sz w:val="24"/>
          <w:szCs w:val="24"/>
          <w:lang w:val="ru-RU"/>
        </w:rPr>
        <w:t>В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</w:t>
      </w:r>
      <w:r w:rsidRPr="004D38C1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4D38C1">
        <w:rPr>
          <w:rFonts w:hAnsi="Times New Roman" w:cs="Times New Roman"/>
          <w:sz w:val="24"/>
          <w:szCs w:val="24"/>
        </w:rPr>
        <w:t> </w:t>
      </w:r>
      <w:r w:rsidRPr="004D38C1">
        <w:rPr>
          <w:rFonts w:hAnsi="Times New Roman" w:cs="Times New Roman"/>
          <w:sz w:val="24"/>
          <w:szCs w:val="24"/>
          <w:lang w:val="ru-RU"/>
        </w:rPr>
        <w:t>от</w:t>
      </w:r>
      <w:r w:rsidRPr="004D38C1">
        <w:rPr>
          <w:rFonts w:hAnsi="Times New Roman" w:cs="Times New Roman"/>
          <w:sz w:val="24"/>
          <w:szCs w:val="24"/>
        </w:rPr>
        <w:t> 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>09.01</w:t>
      </w:r>
      <w:r w:rsidR="004D38C1">
        <w:rPr>
          <w:rFonts w:hAnsi="Times New Roman" w:cs="Times New Roman"/>
          <w:sz w:val="24"/>
          <w:szCs w:val="24"/>
          <w:lang w:val="ru-RU"/>
        </w:rPr>
        <w:t>.2024 года</w:t>
      </w:r>
      <w:r w:rsidRPr="00176C7B">
        <w:rPr>
          <w:rFonts w:hAnsi="Times New Roman" w:cs="Times New Roman"/>
          <w:sz w:val="24"/>
          <w:szCs w:val="24"/>
          <w:lang w:val="ru-RU"/>
        </w:rPr>
        <w:t>. По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176C7B">
        <w:rPr>
          <w:rFonts w:hAnsi="Times New Roman" w:cs="Times New Roman"/>
          <w:sz w:val="24"/>
          <w:szCs w:val="24"/>
        </w:rPr>
        <w:t> </w:t>
      </w:r>
      <w:r w:rsidR="004D38C1">
        <w:rPr>
          <w:rFonts w:hAnsi="Times New Roman" w:cs="Times New Roman"/>
          <w:sz w:val="24"/>
          <w:szCs w:val="24"/>
          <w:lang w:val="ru-RU"/>
        </w:rPr>
        <w:t>2023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</w:t>
      </w:r>
    </w:p>
    <w:p w:rsidR="00252457" w:rsidRPr="00252457" w:rsidRDefault="004D38C1" w:rsidP="00252457">
      <w:pPr>
        <w:tabs>
          <w:tab w:val="left" w:pos="948"/>
        </w:tabs>
        <w:spacing w:before="0" w:beforeAutospacing="0" w:after="0" w:afterAutospacing="0" w:line="251" w:lineRule="auto"/>
        <w:ind w:left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 течение 2023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учебного года администрация школы проводила внутренний аудит оценки качества образования через:</w:t>
      </w:r>
    </w:p>
    <w:p w:rsidR="00252457" w:rsidRPr="00252457" w:rsidRDefault="00252457" w:rsidP="00252457">
      <w:pPr>
        <w:spacing w:before="0" w:beforeAutospacing="0" w:after="0" w:afterAutospacing="0" w:line="2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мониторинг успеваемости обучающихся по всем предметам учебного плана (входная,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полугодовая  и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промежуточная диагностики);</w:t>
      </w:r>
    </w:p>
    <w:p w:rsidR="00252457" w:rsidRPr="00252457" w:rsidRDefault="00252457" w:rsidP="00252457">
      <w:pPr>
        <w:spacing w:before="0" w:beforeAutospacing="0" w:after="0" w:afterAutospacing="0" w:line="244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состояния преподаван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ия учебных предметов, учебных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курсов, внеурочной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деятельности,   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-анализ результатов промежуточной аттестации;</w:t>
      </w:r>
    </w:p>
    <w:p w:rsidR="00252457" w:rsidRPr="00252457" w:rsidRDefault="00252457" w:rsidP="00252457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8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изучение спроса на дополнительные образовательные услуги (виды внеурочной деятельности, элективные курсы) на следующий учебный год;</w:t>
      </w: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мониторинг участия обучающихся в интеллектуальных (олимпиады, конференции) и творческих конкурсах.</w:t>
      </w:r>
    </w:p>
    <w:p w:rsidR="00252457" w:rsidRPr="00252457" w:rsidRDefault="00252457" w:rsidP="00252457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Результаты внутреннего аудита обсуждались на педагогических советах школы.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Ключевыми направле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ниями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уровням общего образования являются за период учебного года: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образования;</w:t>
      </w:r>
    </w:p>
    <w:p w:rsidR="00252457" w:rsidRPr="00252457" w:rsidRDefault="00252457" w:rsidP="00252457">
      <w:pPr>
        <w:spacing w:before="0" w:beforeAutospacing="0" w:after="0" w:afterAutospacing="0" w:line="1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реализации образовательных программ; </w:t>
      </w:r>
    </w:p>
    <w:p w:rsidR="00252457" w:rsidRPr="00252457" w:rsidRDefault="00252457" w:rsidP="00252457">
      <w:pPr>
        <w:spacing w:before="0" w:beforeAutospacing="0" w:after="0" w:afterAutospacing="0" w:line="1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обучающимися освоения образовательных программ.</w:t>
      </w:r>
    </w:p>
    <w:p w:rsidR="00252457" w:rsidRPr="00252457" w:rsidRDefault="00252457" w:rsidP="00252457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ржание образования школы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основной образовательной программой соответствующего уровня общего образования, разработанной </w:t>
      </w:r>
      <w:r w:rsidRPr="00252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образовательного стандарта (ФГОС НОО, ФГОС ООО,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компонента государственного стандарта осно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вного общего образования.</w:t>
      </w:r>
    </w:p>
    <w:p w:rsidR="003123EB" w:rsidRPr="00176C7B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Default="00422855">
      <w:r>
        <w:rPr>
          <w:noProof/>
          <w:lang w:val="ru-RU" w:eastAsia="ru-RU"/>
        </w:rPr>
        <w:drawing>
          <wp:inline distT="0" distB="0" distL="0" distR="0" wp14:anchorId="143D031B" wp14:editId="03ACD04B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EB" w:rsidRDefault="003123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23EB" w:rsidRPr="00BB1B4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123EB" w:rsidRPr="00BB1B4F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i/>
          <w:sz w:val="24"/>
          <w:szCs w:val="24"/>
          <w:lang w:val="ru-RU"/>
        </w:rPr>
        <w:t>Данные приведены по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состоянию на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30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декабря</w:t>
      </w:r>
      <w:r w:rsidR="00857515">
        <w:rPr>
          <w:rFonts w:hAnsi="Times New Roman" w:cs="Times New Roman"/>
          <w:i/>
          <w:sz w:val="24"/>
          <w:szCs w:val="24"/>
          <w:lang w:val="ru-RU"/>
        </w:rPr>
        <w:t xml:space="preserve"> 2024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года</w:t>
      </w:r>
      <w:r w:rsidRPr="00BB1B4F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0"/>
        <w:gridCol w:w="1474"/>
        <w:gridCol w:w="1433"/>
      </w:tblGrid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Единица</w:t>
            </w:r>
            <w:proofErr w:type="spellEnd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BB1B4F" w:rsidRPr="00BB1B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Общая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45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16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29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26ECF" w:rsidRDefault="00726EC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30(67%)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FC0DAB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FC0DAB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14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45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="00797677" w:rsidRPr="00BB1B4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победителей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5B1" w:rsidRPr="00BB1B4F" w:rsidRDefault="00DD35B1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3123EB" w:rsidRPr="00BB1B4F" w:rsidRDefault="00B94652" w:rsidP="00DD35B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</w:t>
            </w:r>
            <w:r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44</w:t>
            </w:r>
            <w:r w:rsidR="00DD35B1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857515" w:rsidP="00857515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45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946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94652" w:rsidRDefault="00B9465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25(55</w:t>
            </w:r>
            <w:r w:rsidR="00422855" w:rsidRPr="00B9465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26EC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26EC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9465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(89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94652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2 (20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94652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3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33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26EC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9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общей численности 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9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3123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Инфраструктура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6F4E99">
            <w:pPr>
              <w:rPr>
                <w:i/>
                <w:lang w:val="ru-RU"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0</w:t>
            </w:r>
            <w:r w:rsidRPr="006F4E9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,59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средств сканирования и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системы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контроля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распечатки</w:t>
            </w:r>
            <w:proofErr w:type="spellEnd"/>
            <w:r w:rsidR="00422855" w:rsidRPr="006F4E9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менее 2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Мб/с,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26EC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45</w:t>
            </w:r>
            <w:r w:rsidR="00422855" w:rsidRPr="006F4E99">
              <w:rPr>
                <w:rFonts w:hAnsi="Times New Roman" w:cs="Times New Roman"/>
                <w:i/>
                <w:sz w:val="24"/>
                <w:szCs w:val="24"/>
              </w:rPr>
              <w:t xml:space="preserve"> (100%)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proofErr w:type="gramStart"/>
            <w:r w:rsidRPr="006F4E99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6F4E99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726ECF" w:rsidRDefault="00726EC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33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,3</w:t>
            </w:r>
          </w:p>
        </w:tc>
      </w:tr>
    </w:tbl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Анализ показателей указывает на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2.4.3648-20 «Санитарно-эпидемиологические требования к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организациям воспитания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обучения, отдыха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оздоровления детей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молодежи»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позволяет реализовывать образовательные программы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полном объеме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соответствии с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ФГОС общего образования.</w:t>
      </w:r>
    </w:p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иных работников, которые имеют высокую квалификацию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123EB" w:rsidRPr="006F4E9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1">
    <w:nsid w:val="00211993"/>
    <w:multiLevelType w:val="hybridMultilevel"/>
    <w:tmpl w:val="A4EEE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487ACA"/>
    <w:multiLevelType w:val="hybridMultilevel"/>
    <w:tmpl w:val="FA08AEB4"/>
    <w:lvl w:ilvl="0" w:tplc="BCCC7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3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E72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7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B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A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D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5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9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C25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600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D13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54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0C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7E76FF"/>
    <w:multiLevelType w:val="hybridMultilevel"/>
    <w:tmpl w:val="EAE84AEC"/>
    <w:lvl w:ilvl="0" w:tplc="97F2C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0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9C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EC9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89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C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CF51D0D"/>
    <w:multiLevelType w:val="hybridMultilevel"/>
    <w:tmpl w:val="407E9462"/>
    <w:lvl w:ilvl="0" w:tplc="06C2B4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E9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C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A1F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4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E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DC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E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E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6D3F10"/>
    <w:multiLevelType w:val="hybridMultilevel"/>
    <w:tmpl w:val="686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F1CEB"/>
    <w:multiLevelType w:val="hybridMultilevel"/>
    <w:tmpl w:val="49A26020"/>
    <w:lvl w:ilvl="0" w:tplc="3CBEA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5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BF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1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7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E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F3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B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2C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FE0F2B"/>
    <w:multiLevelType w:val="hybridMultilevel"/>
    <w:tmpl w:val="0F8C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D31237"/>
    <w:multiLevelType w:val="hybridMultilevel"/>
    <w:tmpl w:val="0E8C5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158B4"/>
    <w:multiLevelType w:val="hybridMultilevel"/>
    <w:tmpl w:val="7AFA2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8E56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A32FFB"/>
    <w:multiLevelType w:val="hybridMultilevel"/>
    <w:tmpl w:val="E452A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6219A8"/>
    <w:multiLevelType w:val="hybridMultilevel"/>
    <w:tmpl w:val="0EC4F7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43E7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06D33"/>
    <w:multiLevelType w:val="hybridMultilevel"/>
    <w:tmpl w:val="251A9D84"/>
    <w:lvl w:ilvl="0" w:tplc="490A9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C29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34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4A5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9A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3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E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7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C39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95F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276C2E"/>
    <w:multiLevelType w:val="hybridMultilevel"/>
    <w:tmpl w:val="CD9C7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C366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DB4AB9"/>
    <w:multiLevelType w:val="hybridMultilevel"/>
    <w:tmpl w:val="CB7CEC9C"/>
    <w:lvl w:ilvl="0" w:tplc="AEBC07A6">
      <w:start w:val="9"/>
      <w:numFmt w:val="decimal"/>
      <w:lvlText w:val="%1."/>
      <w:lvlJc w:val="left"/>
      <w:pPr>
        <w:ind w:left="58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E6AB9C4">
      <w:start w:val="2"/>
      <w:numFmt w:val="decimal"/>
      <w:lvlText w:val="%2."/>
      <w:lvlJc w:val="left"/>
      <w:pPr>
        <w:ind w:left="157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A8EC28">
      <w:start w:val="1"/>
      <w:numFmt w:val="decimal"/>
      <w:lvlText w:val="%3."/>
      <w:lvlJc w:val="left"/>
      <w:pPr>
        <w:ind w:left="2483" w:hanging="214"/>
        <w:jc w:val="right"/>
      </w:pPr>
      <w:rPr>
        <w:rFonts w:hint="default"/>
        <w:b/>
        <w:bCs/>
        <w:w w:val="97"/>
        <w:lang w:val="ru-RU" w:eastAsia="en-US" w:bidi="ar-SA"/>
      </w:rPr>
    </w:lvl>
    <w:lvl w:ilvl="3" w:tplc="71229734">
      <w:numFmt w:val="bullet"/>
      <w:lvlText w:val="•"/>
      <w:lvlJc w:val="left"/>
      <w:pPr>
        <w:ind w:left="3513" w:hanging="214"/>
      </w:pPr>
      <w:rPr>
        <w:rFonts w:hint="default"/>
        <w:lang w:val="ru-RU" w:eastAsia="en-US" w:bidi="ar-SA"/>
      </w:rPr>
    </w:lvl>
    <w:lvl w:ilvl="4" w:tplc="4CF8551E">
      <w:numFmt w:val="bullet"/>
      <w:lvlText w:val="•"/>
      <w:lvlJc w:val="left"/>
      <w:pPr>
        <w:ind w:left="4566" w:hanging="214"/>
      </w:pPr>
      <w:rPr>
        <w:rFonts w:hint="default"/>
        <w:lang w:val="ru-RU" w:eastAsia="en-US" w:bidi="ar-SA"/>
      </w:rPr>
    </w:lvl>
    <w:lvl w:ilvl="5" w:tplc="EBDABF16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6" w:tplc="6572268A">
      <w:numFmt w:val="bullet"/>
      <w:lvlText w:val="•"/>
      <w:lvlJc w:val="left"/>
      <w:pPr>
        <w:ind w:left="6673" w:hanging="214"/>
      </w:pPr>
      <w:rPr>
        <w:rFonts w:hint="default"/>
        <w:lang w:val="ru-RU" w:eastAsia="en-US" w:bidi="ar-SA"/>
      </w:rPr>
    </w:lvl>
    <w:lvl w:ilvl="7" w:tplc="EEDE5042">
      <w:numFmt w:val="bullet"/>
      <w:lvlText w:val="•"/>
      <w:lvlJc w:val="left"/>
      <w:pPr>
        <w:ind w:left="7726" w:hanging="214"/>
      </w:pPr>
      <w:rPr>
        <w:rFonts w:hint="default"/>
        <w:lang w:val="ru-RU" w:eastAsia="en-US" w:bidi="ar-SA"/>
      </w:rPr>
    </w:lvl>
    <w:lvl w:ilvl="8" w:tplc="8B189B80">
      <w:numFmt w:val="bullet"/>
      <w:lvlText w:val="•"/>
      <w:lvlJc w:val="left"/>
      <w:pPr>
        <w:ind w:left="8779" w:hanging="214"/>
      </w:pPr>
      <w:rPr>
        <w:rFonts w:hint="default"/>
        <w:lang w:val="ru-RU" w:eastAsia="en-US" w:bidi="ar-SA"/>
      </w:rPr>
    </w:lvl>
  </w:abstractNum>
  <w:abstractNum w:abstractNumId="25">
    <w:nsid w:val="60B84FD1"/>
    <w:multiLevelType w:val="hybridMultilevel"/>
    <w:tmpl w:val="86EA4168"/>
    <w:lvl w:ilvl="0" w:tplc="9D205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A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C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FA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C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B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8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CA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70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00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E0B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6D1A24"/>
    <w:multiLevelType w:val="hybridMultilevel"/>
    <w:tmpl w:val="06C4F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2946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AD4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921A54"/>
    <w:multiLevelType w:val="hybridMultilevel"/>
    <w:tmpl w:val="98881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F60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5A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726249"/>
    <w:multiLevelType w:val="hybridMultilevel"/>
    <w:tmpl w:val="B972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9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D40AE9"/>
    <w:multiLevelType w:val="hybridMultilevel"/>
    <w:tmpl w:val="577A3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36"/>
  </w:num>
  <w:num w:numId="4">
    <w:abstractNumId w:val="34"/>
  </w:num>
  <w:num w:numId="5">
    <w:abstractNumId w:val="5"/>
  </w:num>
  <w:num w:numId="6">
    <w:abstractNumId w:val="26"/>
  </w:num>
  <w:num w:numId="7">
    <w:abstractNumId w:val="31"/>
  </w:num>
  <w:num w:numId="8">
    <w:abstractNumId w:val="19"/>
  </w:num>
  <w:num w:numId="9">
    <w:abstractNumId w:val="27"/>
  </w:num>
  <w:num w:numId="10">
    <w:abstractNumId w:val="23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20"/>
  </w:num>
  <w:num w:numId="18">
    <w:abstractNumId w:val="25"/>
  </w:num>
  <w:num w:numId="19">
    <w:abstractNumId w:val="2"/>
  </w:num>
  <w:num w:numId="20">
    <w:abstractNumId w:val="0"/>
  </w:num>
  <w:num w:numId="21">
    <w:abstractNumId w:val="33"/>
  </w:num>
  <w:num w:numId="22">
    <w:abstractNumId w:val="4"/>
  </w:num>
  <w:num w:numId="23">
    <w:abstractNumId w:val="10"/>
  </w:num>
  <w:num w:numId="24">
    <w:abstractNumId w:val="24"/>
  </w:num>
  <w:num w:numId="25">
    <w:abstractNumId w:val="22"/>
  </w:num>
  <w:num w:numId="26">
    <w:abstractNumId w:val="18"/>
  </w:num>
  <w:num w:numId="27">
    <w:abstractNumId w:val="17"/>
  </w:num>
  <w:num w:numId="28">
    <w:abstractNumId w:val="32"/>
  </w:num>
  <w:num w:numId="29">
    <w:abstractNumId w:val="37"/>
  </w:num>
  <w:num w:numId="30">
    <w:abstractNumId w:val="29"/>
  </w:num>
  <w:num w:numId="31">
    <w:abstractNumId w:val="1"/>
  </w:num>
  <w:num w:numId="32">
    <w:abstractNumId w:val="15"/>
  </w:num>
  <w:num w:numId="33">
    <w:abstractNumId w:val="13"/>
  </w:num>
  <w:num w:numId="34">
    <w:abstractNumId w:val="12"/>
  </w:num>
  <w:num w:numId="35">
    <w:abstractNumId w:val="21"/>
  </w:num>
  <w:num w:numId="36">
    <w:abstractNumId w:val="30"/>
  </w:num>
  <w:num w:numId="37">
    <w:abstractNumId w:val="14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D57"/>
    <w:rsid w:val="000527D7"/>
    <w:rsid w:val="00056063"/>
    <w:rsid w:val="00071752"/>
    <w:rsid w:val="00087C80"/>
    <w:rsid w:val="000F2BA6"/>
    <w:rsid w:val="00103C27"/>
    <w:rsid w:val="00176C7B"/>
    <w:rsid w:val="00192DF5"/>
    <w:rsid w:val="001A3BFD"/>
    <w:rsid w:val="001C3056"/>
    <w:rsid w:val="002116EE"/>
    <w:rsid w:val="00232668"/>
    <w:rsid w:val="00232F7A"/>
    <w:rsid w:val="0023365B"/>
    <w:rsid w:val="00252457"/>
    <w:rsid w:val="002A1A26"/>
    <w:rsid w:val="002D33B1"/>
    <w:rsid w:val="002D3591"/>
    <w:rsid w:val="002F51AF"/>
    <w:rsid w:val="003042DA"/>
    <w:rsid w:val="003056B7"/>
    <w:rsid w:val="003123EB"/>
    <w:rsid w:val="00321F87"/>
    <w:rsid w:val="00340E2C"/>
    <w:rsid w:val="003514A0"/>
    <w:rsid w:val="003531D9"/>
    <w:rsid w:val="003906BA"/>
    <w:rsid w:val="003B6410"/>
    <w:rsid w:val="003F5A7D"/>
    <w:rsid w:val="00403D47"/>
    <w:rsid w:val="00422855"/>
    <w:rsid w:val="00481033"/>
    <w:rsid w:val="004A0D29"/>
    <w:rsid w:val="004A1172"/>
    <w:rsid w:val="004D0159"/>
    <w:rsid w:val="004D38C1"/>
    <w:rsid w:val="004F7E17"/>
    <w:rsid w:val="00515E7E"/>
    <w:rsid w:val="00534F1C"/>
    <w:rsid w:val="00541E85"/>
    <w:rsid w:val="005575AB"/>
    <w:rsid w:val="00583464"/>
    <w:rsid w:val="005A05CE"/>
    <w:rsid w:val="005D3DD7"/>
    <w:rsid w:val="00653AF6"/>
    <w:rsid w:val="00685B5A"/>
    <w:rsid w:val="006C2788"/>
    <w:rsid w:val="006D0524"/>
    <w:rsid w:val="006F04CB"/>
    <w:rsid w:val="006F4E99"/>
    <w:rsid w:val="00726ECF"/>
    <w:rsid w:val="007611A1"/>
    <w:rsid w:val="007755D8"/>
    <w:rsid w:val="00797677"/>
    <w:rsid w:val="007E5EE5"/>
    <w:rsid w:val="008141D7"/>
    <w:rsid w:val="00851EBA"/>
    <w:rsid w:val="00857515"/>
    <w:rsid w:val="00896BBD"/>
    <w:rsid w:val="00897696"/>
    <w:rsid w:val="00897DBB"/>
    <w:rsid w:val="008B2E67"/>
    <w:rsid w:val="008E4478"/>
    <w:rsid w:val="00916A2C"/>
    <w:rsid w:val="0093161D"/>
    <w:rsid w:val="0094578F"/>
    <w:rsid w:val="009603C6"/>
    <w:rsid w:val="00976155"/>
    <w:rsid w:val="00976D81"/>
    <w:rsid w:val="009F587B"/>
    <w:rsid w:val="00A0006C"/>
    <w:rsid w:val="00A50889"/>
    <w:rsid w:val="00A8254F"/>
    <w:rsid w:val="00A8376C"/>
    <w:rsid w:val="00AA17D9"/>
    <w:rsid w:val="00B73A5A"/>
    <w:rsid w:val="00B94652"/>
    <w:rsid w:val="00BB046F"/>
    <w:rsid w:val="00BB1B4F"/>
    <w:rsid w:val="00BB762F"/>
    <w:rsid w:val="00BC3D07"/>
    <w:rsid w:val="00BE70AB"/>
    <w:rsid w:val="00C13CEA"/>
    <w:rsid w:val="00C20476"/>
    <w:rsid w:val="00C255EB"/>
    <w:rsid w:val="00C854EF"/>
    <w:rsid w:val="00CA705B"/>
    <w:rsid w:val="00CE47D1"/>
    <w:rsid w:val="00CF2D2E"/>
    <w:rsid w:val="00D0440B"/>
    <w:rsid w:val="00D4219F"/>
    <w:rsid w:val="00D807F4"/>
    <w:rsid w:val="00D852B6"/>
    <w:rsid w:val="00DA5DD4"/>
    <w:rsid w:val="00DD35B1"/>
    <w:rsid w:val="00DD66DB"/>
    <w:rsid w:val="00DF4EF6"/>
    <w:rsid w:val="00E05F79"/>
    <w:rsid w:val="00E20132"/>
    <w:rsid w:val="00E226EC"/>
    <w:rsid w:val="00E30BDE"/>
    <w:rsid w:val="00E438A1"/>
    <w:rsid w:val="00E63E7F"/>
    <w:rsid w:val="00E74DA1"/>
    <w:rsid w:val="00E94515"/>
    <w:rsid w:val="00EB69F0"/>
    <w:rsid w:val="00EB71D6"/>
    <w:rsid w:val="00F00B4F"/>
    <w:rsid w:val="00F01E19"/>
    <w:rsid w:val="00F113BF"/>
    <w:rsid w:val="00F53E6A"/>
    <w:rsid w:val="00FC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146CD-3478-4C0F-9BF4-8D94A36C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28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D0524"/>
    <w:rPr>
      <w:b/>
      <w:bCs/>
    </w:rPr>
  </w:style>
  <w:style w:type="paragraph" w:styleId="a7">
    <w:name w:val="List Paragraph"/>
    <w:basedOn w:val="a"/>
    <w:uiPriority w:val="1"/>
    <w:qFormat/>
    <w:rsid w:val="00685B5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  <w:ind w:left="392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685B5A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1">
    <w:name w:val="Сетка таблицы1"/>
    <w:basedOn w:val="a1"/>
    <w:next w:val="aa"/>
    <w:uiPriority w:val="59"/>
    <w:rsid w:val="00E74DA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E74DA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mailto:medvedk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10567</Words>
  <Characters>60234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User</cp:lastModifiedBy>
  <cp:revision>23</cp:revision>
  <dcterms:created xsi:type="dcterms:W3CDTF">2024-04-17T15:47:00Z</dcterms:created>
  <dcterms:modified xsi:type="dcterms:W3CDTF">2025-03-07T07:01:00Z</dcterms:modified>
</cp:coreProperties>
</file>