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B6" w:rsidRPr="003042DA" w:rsidRDefault="00422855" w:rsidP="00D852B6">
      <w:pPr>
        <w:spacing w:before="0" w:beforeAutospacing="0" w:after="0" w:afterAutospacing="0"/>
        <w:jc w:val="center"/>
        <w:rPr>
          <w:rFonts w:hAnsi="Times New Roman" w:cs="Times New Roman"/>
          <w:i/>
          <w:sz w:val="24"/>
          <w:szCs w:val="24"/>
          <w:lang w:val="ru-RU"/>
        </w:rPr>
      </w:pP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Муниципальное </w:t>
      </w:r>
      <w:r w:rsidR="002116EE">
        <w:rPr>
          <w:rFonts w:hAnsi="Times New Roman" w:cs="Times New Roman"/>
          <w:i/>
          <w:sz w:val="24"/>
          <w:szCs w:val="24"/>
          <w:lang w:val="ru-RU"/>
        </w:rPr>
        <w:t>автономное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 общеобразовательное учреждение </w:t>
      </w:r>
    </w:p>
    <w:p w:rsidR="003123EB" w:rsidRPr="003042DA" w:rsidRDefault="002F51AF" w:rsidP="00D852B6">
      <w:pPr>
        <w:spacing w:before="0" w:beforeAutospacing="0" w:after="0" w:afterAutospacing="0"/>
        <w:jc w:val="center"/>
        <w:rPr>
          <w:rFonts w:hAnsi="Times New Roman" w:cs="Times New Roman"/>
          <w:i/>
          <w:sz w:val="24"/>
          <w:szCs w:val="24"/>
          <w:lang w:val="ru-RU"/>
        </w:rPr>
      </w:pPr>
      <w:r>
        <w:rPr>
          <w:rFonts w:hAnsi="Times New Roman" w:cs="Times New Roman"/>
          <w:i/>
          <w:sz w:val="24"/>
          <w:szCs w:val="24"/>
          <w:lang w:val="ru-RU"/>
        </w:rPr>
        <w:t>Медведская</w:t>
      </w:r>
      <w:r w:rsidR="00D852B6" w:rsidRPr="003042DA">
        <w:rPr>
          <w:rFonts w:hAnsi="Times New Roman" w:cs="Times New Roman"/>
          <w:i/>
          <w:sz w:val="24"/>
          <w:szCs w:val="24"/>
          <w:lang w:val="ru-RU"/>
        </w:rPr>
        <w:t xml:space="preserve"> основная общеобразовательная </w:t>
      </w:r>
      <w:proofErr w:type="gramStart"/>
      <w:r w:rsidR="00D852B6" w:rsidRPr="003042DA">
        <w:rPr>
          <w:rFonts w:hAnsi="Times New Roman" w:cs="Times New Roman"/>
          <w:i/>
          <w:sz w:val="24"/>
          <w:szCs w:val="24"/>
          <w:lang w:val="ru-RU"/>
        </w:rPr>
        <w:t>школа</w:t>
      </w:r>
      <w:r w:rsidR="00422855" w:rsidRPr="003042DA">
        <w:rPr>
          <w:i/>
          <w:lang w:val="ru-RU"/>
        </w:rPr>
        <w:br/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(</w:t>
      </w:r>
      <w:proofErr w:type="gramEnd"/>
      <w:r w:rsidR="002116EE">
        <w:rPr>
          <w:rFonts w:hAnsi="Times New Roman" w:cs="Times New Roman"/>
          <w:i/>
          <w:sz w:val="24"/>
          <w:szCs w:val="24"/>
          <w:lang w:val="ru-RU"/>
        </w:rPr>
        <w:t>МА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i/>
          <w:sz w:val="24"/>
          <w:szCs w:val="24"/>
          <w:lang w:val="ru-RU"/>
        </w:rPr>
        <w:t>Медведская</w:t>
      </w:r>
      <w:r w:rsidR="00D852B6" w:rsidRPr="003042DA">
        <w:rPr>
          <w:rFonts w:hAnsi="Times New Roman" w:cs="Times New Roman"/>
          <w:i/>
          <w:sz w:val="24"/>
          <w:szCs w:val="24"/>
          <w:lang w:val="ru-RU"/>
        </w:rPr>
        <w:t xml:space="preserve"> ООШ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)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4551"/>
      </w:tblGrid>
      <w:tr w:rsidR="003123EB" w:rsidRPr="002116EE" w:rsidTr="00797677">
        <w:trPr>
          <w:trHeight w:val="1738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2A1A26">
            <w:pPr>
              <w:rPr>
                <w:lang w:val="ru-RU"/>
              </w:rPr>
            </w:pP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3042DA">
              <w:rPr>
                <w:lang w:val="ru-RU"/>
              </w:rPr>
              <w:br/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Педагогическим советом</w:t>
            </w:r>
            <w:r w:rsidRPr="003042DA">
              <w:rPr>
                <w:i/>
                <w:lang w:val="ru-RU"/>
              </w:rPr>
              <w:br/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="002116E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ОУ 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Медведская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</w:t>
            </w:r>
            <w:r w:rsidRPr="003042DA">
              <w:rPr>
                <w:i/>
                <w:lang w:val="ru-RU"/>
              </w:rPr>
              <w:br/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(протокол</w:t>
            </w:r>
            <w:bookmarkStart w:id="0" w:name="_GoBack"/>
            <w:bookmarkEnd w:id="0"/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116E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797677" w:rsidRPr="003042DA">
              <w:rPr>
                <w:rFonts w:hAnsi="Times New Roman" w:cs="Times New Roman"/>
                <w:sz w:val="24"/>
                <w:szCs w:val="24"/>
                <w:lang w:val="ru-RU"/>
              </w:rPr>
              <w:t>.04.</w:t>
            </w:r>
            <w:r w:rsidR="00D0440B"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 w:rsidR="002116EE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D852B6" w:rsidRPr="003042DA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97677" w:rsidRPr="003042DA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6F4E99" w:rsidP="002F51A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4A207E" wp14:editId="5DCD6B7F">
                  <wp:simplePos x="0" y="0"/>
                  <wp:positionH relativeFrom="column">
                    <wp:posOffset>-911225</wp:posOffset>
                  </wp:positionH>
                  <wp:positionV relativeFrom="paragraph">
                    <wp:posOffset>-573405</wp:posOffset>
                  </wp:positionV>
                  <wp:extent cx="2277110" cy="1785620"/>
                  <wp:effectExtent l="0" t="0" r="889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78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2855" w:rsidRPr="003042DA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  <w:r w:rsidR="00422855" w:rsidRPr="003042DA">
              <w:rPr>
                <w:lang w:val="ru-RU"/>
              </w:rPr>
              <w:br/>
            </w:r>
            <w:r w:rsidR="00422855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Директор </w:t>
            </w:r>
            <w:r w:rsidR="00D0440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</w:t>
            </w:r>
            <w:r w:rsidR="00422855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ОУ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Медведская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</w:t>
            </w:r>
            <w:r w:rsidR="00422855" w:rsidRPr="003042DA">
              <w:rPr>
                <w:i/>
                <w:lang w:val="ru-RU"/>
              </w:rPr>
              <w:br/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О.Н. Кинжеева</w:t>
            </w:r>
            <w:r w:rsidR="00422855" w:rsidRPr="003042DA">
              <w:rPr>
                <w:i/>
                <w:lang w:val="ru-RU"/>
              </w:rPr>
              <w:br/>
            </w:r>
            <w:r w:rsidR="002116E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15</w:t>
            </w:r>
            <w:r w:rsidR="00D0440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.04.2024</w:t>
            </w:r>
          </w:p>
        </w:tc>
      </w:tr>
    </w:tbl>
    <w:p w:rsidR="003123EB" w:rsidRPr="003042DA" w:rsidRDefault="003123EB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3042DA" w:rsidRDefault="00422855">
      <w:pPr>
        <w:jc w:val="center"/>
        <w:rPr>
          <w:rFonts w:hAnsi="Times New Roman" w:cs="Times New Roman"/>
          <w:b/>
          <w:bCs/>
          <w:i/>
          <w:sz w:val="24"/>
          <w:szCs w:val="24"/>
          <w:lang w:val="ru-RU"/>
        </w:rPr>
      </w:pP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>Отчет о</w:t>
      </w:r>
      <w:r w:rsidRPr="003042DA">
        <w:rPr>
          <w:rFonts w:hAnsi="Times New Roman" w:cs="Times New Roman"/>
          <w:b/>
          <w:bCs/>
          <w:sz w:val="24"/>
          <w:szCs w:val="24"/>
        </w:rPr>
        <w:t> </w:t>
      </w: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 xml:space="preserve">результатах </w:t>
      </w:r>
      <w:proofErr w:type="spellStart"/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>самообследования</w:t>
      </w:r>
      <w:proofErr w:type="spellEnd"/>
      <w:r w:rsidRPr="003042DA">
        <w:rPr>
          <w:lang w:val="ru-RU"/>
        </w:rPr>
        <w:br/>
      </w:r>
      <w:r w:rsidRPr="003042DA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Муниципального </w:t>
      </w:r>
      <w:r w:rsidR="002116EE">
        <w:rPr>
          <w:rFonts w:hAnsi="Times New Roman" w:cs="Times New Roman"/>
          <w:b/>
          <w:bCs/>
          <w:i/>
          <w:sz w:val="24"/>
          <w:szCs w:val="24"/>
          <w:lang w:val="ru-RU"/>
        </w:rPr>
        <w:t>автономного</w:t>
      </w:r>
      <w:r w:rsidRPr="003042DA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 общеобразовательного учреждения</w:t>
      </w:r>
      <w:r w:rsidRPr="003042DA">
        <w:rPr>
          <w:i/>
          <w:lang w:val="ru-RU"/>
        </w:rPr>
        <w:br/>
      </w:r>
      <w:r w:rsidR="002F51AF">
        <w:rPr>
          <w:rFonts w:hAnsi="Times New Roman" w:cs="Times New Roman"/>
          <w:b/>
          <w:bCs/>
          <w:i/>
          <w:sz w:val="24"/>
          <w:szCs w:val="24"/>
          <w:lang w:val="ru-RU"/>
        </w:rPr>
        <w:t>Медведская</w:t>
      </w:r>
      <w:r w:rsidR="00D852B6" w:rsidRPr="003042DA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 основная общеобразовательная школа</w:t>
      </w:r>
    </w:p>
    <w:p w:rsidR="003123EB" w:rsidRPr="003042DA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 xml:space="preserve"> за</w:t>
      </w:r>
      <w:r w:rsidRPr="003042DA">
        <w:rPr>
          <w:rFonts w:hAnsi="Times New Roman" w:cs="Times New Roman"/>
          <w:b/>
          <w:bCs/>
          <w:sz w:val="24"/>
          <w:szCs w:val="24"/>
        </w:rPr>
        <w:t> </w:t>
      </w: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>202</w:t>
      </w:r>
      <w:r w:rsidR="00897DBB">
        <w:rPr>
          <w:rFonts w:hAnsi="Times New Roman" w:cs="Times New Roman"/>
          <w:b/>
          <w:bCs/>
          <w:sz w:val="24"/>
          <w:szCs w:val="24"/>
          <w:lang w:val="ru-RU"/>
        </w:rPr>
        <w:t>3</w:t>
      </w: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3123EB" w:rsidRPr="003042DA" w:rsidRDefault="003123EB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3123EB" w:rsidRPr="002F51AF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F51AF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об</w:t>
      </w:r>
      <w:r w:rsidRPr="003042DA">
        <w:rPr>
          <w:rFonts w:hAnsi="Times New Roman" w:cs="Times New Roman"/>
          <w:b/>
          <w:bCs/>
          <w:sz w:val="24"/>
          <w:szCs w:val="24"/>
        </w:rPr>
        <w:t> </w:t>
      </w:r>
      <w:r w:rsidRPr="002F51AF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3"/>
        <w:gridCol w:w="6088"/>
      </w:tblGrid>
      <w:tr w:rsidR="002F51AF" w:rsidRPr="00211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2116EE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Муниципальное </w:t>
            </w:r>
            <w:r w:rsidR="002116E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автономное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общеобразовательное учреждение 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Медведская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основная общеобразовательная школа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2116E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МАО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У 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Медведская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2F51AF" w:rsidP="002F51A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Кинжеева Олеся Николаевна</w:t>
            </w:r>
          </w:p>
        </w:tc>
      </w:tr>
      <w:tr w:rsidR="002F51AF" w:rsidRPr="002116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2F51AF" w:rsidP="002F51A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461102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Оренбургская область, Тоцкий район,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село Медведка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ул.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Молодежная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D852B6" w:rsidP="00D852B6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</w:rPr>
              <w:t>8(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35349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)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9-33-34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103C27" w:rsidRDefault="002116EE">
            <w:pPr>
              <w:rPr>
                <w:i/>
                <w:lang w:val="ru-RU"/>
              </w:rPr>
            </w:pPr>
            <w:hyperlink r:id="rId6" w:history="1">
              <w:r w:rsidR="00103C27" w:rsidRPr="00EE5C0A">
                <w:rPr>
                  <w:rStyle w:val="a5"/>
                  <w:rFonts w:hAnsi="Times New Roman" w:cs="Times New Roman"/>
                  <w:i/>
                  <w:sz w:val="24"/>
                  <w:szCs w:val="24"/>
                </w:rPr>
                <w:t>medvedk2012@yandex.ru</w:t>
              </w:r>
            </w:hyperlink>
            <w:r w:rsidR="00103C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D852B6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Администрация Тоцкого район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103C27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1929</w:t>
            </w:r>
            <w:r w:rsidR="00422855" w:rsidRPr="003042DA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2855" w:rsidRPr="003042DA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2B6" w:rsidRPr="003042DA" w:rsidRDefault="00422855" w:rsidP="00D85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.12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.2015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2259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 серия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5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Л01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000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262</w:t>
            </w:r>
          </w:p>
          <w:p w:rsidR="003123EB" w:rsidRPr="003042DA" w:rsidRDefault="003123EB">
            <w:pPr>
              <w:rPr>
                <w:i/>
                <w:lang w:val="ru-RU"/>
              </w:rPr>
            </w:pP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Pr>
              <w:rPr>
                <w:lang w:val="ru-RU"/>
              </w:rPr>
            </w:pP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Свидетельство о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2F51AF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11.11.2016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21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28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 серия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5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 01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000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3790</w:t>
            </w:r>
          </w:p>
        </w:tc>
      </w:tr>
    </w:tbl>
    <w:p w:rsidR="003123EB" w:rsidRPr="003042DA" w:rsidRDefault="002116EE">
      <w:pPr>
        <w:rPr>
          <w:rFonts w:hAnsi="Times New Roman" w:cs="Times New Roman"/>
          <w:i/>
          <w:sz w:val="24"/>
          <w:szCs w:val="24"/>
          <w:lang w:val="ru-RU"/>
        </w:rPr>
      </w:pPr>
      <w:r>
        <w:rPr>
          <w:rFonts w:hAnsi="Times New Roman" w:cs="Times New Roman"/>
          <w:i/>
          <w:sz w:val="24"/>
          <w:szCs w:val="24"/>
          <w:lang w:val="ru-RU"/>
        </w:rPr>
        <w:t>МА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ОУ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Медведская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ООШ 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(</w:t>
      </w:r>
      <w:proofErr w:type="gramEnd"/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далее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Школа) расположена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на въезде в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село Медведка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.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Все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семьи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обучающихся проживают в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частных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домах</w:t>
      </w:r>
      <w:r w:rsidR="00103C27">
        <w:rPr>
          <w:rFonts w:hAnsi="Times New Roman" w:cs="Times New Roman"/>
          <w:i/>
          <w:sz w:val="24"/>
          <w:szCs w:val="24"/>
          <w:lang w:val="ru-RU"/>
        </w:rPr>
        <w:t>: 77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процент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а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рядом со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Школой,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23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процентов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в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близлежащих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улица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х.</w:t>
      </w:r>
    </w:p>
    <w:p w:rsidR="003123EB" w:rsidRPr="003042DA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3042DA">
        <w:rPr>
          <w:rFonts w:hAnsi="Times New Roman" w:cs="Times New Roman"/>
          <w:i/>
          <w:sz w:val="24"/>
          <w:szCs w:val="24"/>
          <w:lang w:val="ru-RU"/>
        </w:rPr>
        <w:lastRenderedPageBreak/>
        <w:t>Основным видом деятельности Школы является реализация общеобразовательных программ начального общего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 и 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основного общего образования. Также Школа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имеет лицензию на осуществление дополнительного образования детей и взрослых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2116EE" w:rsidRDefault="002116EE" w:rsidP="0021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ФОП 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50889" w:rsidRPr="00A50889" w:rsidRDefault="00A50889" w:rsidP="00A50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внедрения ФОП НОО, </w:t>
      </w:r>
      <w:proofErr w:type="gramStart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ООО  Школа</w:t>
      </w:r>
      <w:proofErr w:type="gramEnd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ФОП НОО, ООО. При разработке ООП Школа непосредственно использовала: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proofErr w:type="gramEnd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— для ООП ООО;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A50889" w:rsidRPr="00797677" w:rsidRDefault="0021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16E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</w:r>
      <w:proofErr w:type="spellStart"/>
      <w:r w:rsidRPr="002116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16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01.01.2021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уроками физкультуры. </w:t>
      </w:r>
      <w:r w:rsidR="00DF4E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4EF6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F4EF6">
        <w:rPr>
          <w:rFonts w:hAnsi="Times New Roman" w:cs="Times New Roman"/>
          <w:sz w:val="24"/>
          <w:szCs w:val="24"/>
          <w:lang w:val="ru-RU"/>
        </w:rPr>
        <w:t>августе</w:t>
      </w:r>
      <w:r w:rsidRPr="009603C6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="00A5088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A50889" w:rsidRDefault="00A508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23EB" w:rsidRPr="00797677" w:rsidRDefault="00422855" w:rsidP="00DA5D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 w:rsidR="004D38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3123EB" w:rsidRPr="00685B5A" w:rsidRDefault="00422855" w:rsidP="00685B5A">
      <w:pPr>
        <w:pStyle w:val="a7"/>
        <w:numPr>
          <w:ilvl w:val="0"/>
          <w:numId w:val="2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="00797677" w:rsidRPr="00685B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="00797677" w:rsidRPr="00685B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например, школьного спортивного клуба;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или законными 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представителями, направленную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r w:rsidRPr="00685B5A">
        <w:rPr>
          <w:sz w:val="24"/>
          <w:szCs w:val="24"/>
        </w:rPr>
        <w:t>Цель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воспитания –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личностное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развитие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школьников,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проявляющееся: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proofErr w:type="gramStart"/>
      <w:r w:rsidRPr="00685B5A">
        <w:rPr>
          <w:sz w:val="24"/>
          <w:szCs w:val="24"/>
        </w:rPr>
        <w:t>в</w:t>
      </w:r>
      <w:proofErr w:type="gramEnd"/>
      <w:r w:rsidRPr="00685B5A">
        <w:rPr>
          <w:sz w:val="24"/>
          <w:szCs w:val="24"/>
        </w:rPr>
        <w:t xml:space="preserve"> усвоении ими знаний основных норм, которые общество выработало на основе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этих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ценностей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(то есть,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в</w:t>
      </w:r>
      <w:r w:rsidRPr="00685B5A">
        <w:rPr>
          <w:spacing w:val="3"/>
          <w:sz w:val="24"/>
          <w:szCs w:val="24"/>
        </w:rPr>
        <w:t xml:space="preserve"> </w:t>
      </w:r>
      <w:r w:rsidRPr="00685B5A">
        <w:rPr>
          <w:sz w:val="24"/>
          <w:szCs w:val="24"/>
        </w:rPr>
        <w:t>усвоении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ими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социально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значимых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знаний);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proofErr w:type="gramStart"/>
      <w:r w:rsidRPr="00685B5A">
        <w:rPr>
          <w:sz w:val="24"/>
          <w:szCs w:val="24"/>
        </w:rPr>
        <w:t>в</w:t>
      </w:r>
      <w:proofErr w:type="gramEnd"/>
      <w:r w:rsidRPr="00685B5A">
        <w:rPr>
          <w:sz w:val="24"/>
          <w:szCs w:val="24"/>
        </w:rPr>
        <w:t xml:space="preserve"> развитии их позитивных отношений к этим общественным ценностям (то есть в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развитии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их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социально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значимых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отношений);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proofErr w:type="gramStart"/>
      <w:r w:rsidRPr="00685B5A">
        <w:rPr>
          <w:sz w:val="24"/>
          <w:szCs w:val="24"/>
        </w:rPr>
        <w:t>в</w:t>
      </w:r>
      <w:proofErr w:type="gramEnd"/>
      <w:r w:rsidRPr="00685B5A">
        <w:rPr>
          <w:sz w:val="24"/>
          <w:szCs w:val="24"/>
        </w:rPr>
        <w:t xml:space="preserve"> приобретении ими соответствующего этим ценностям опыта поведения, опыта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применения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сформированных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знаний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и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отношений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на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практике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(то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есть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в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приобретении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ими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опыта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осуществления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социально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значимых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дел)</w:t>
      </w:r>
    </w:p>
    <w:p w:rsidR="00685B5A" w:rsidRPr="00685B5A" w:rsidRDefault="00685B5A" w:rsidP="00685B5A">
      <w:pPr>
        <w:pStyle w:val="a8"/>
        <w:spacing w:before="1"/>
        <w:ind w:left="0" w:right="837" w:firstLine="709"/>
        <w:jc w:val="both"/>
        <w:rPr>
          <w:sz w:val="24"/>
          <w:szCs w:val="24"/>
        </w:rPr>
      </w:pPr>
      <w:r w:rsidRPr="00685B5A">
        <w:rPr>
          <w:sz w:val="24"/>
          <w:szCs w:val="24"/>
        </w:rPr>
        <w:t xml:space="preserve">   Реализация цели проводилась по модулям программы воспитания и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выполнению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плана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воспитательной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работы,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годового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календаря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общешкольных</w:t>
      </w:r>
      <w:r w:rsidRPr="00685B5A">
        <w:rPr>
          <w:spacing w:val="1"/>
          <w:sz w:val="24"/>
          <w:szCs w:val="24"/>
        </w:rPr>
        <w:t xml:space="preserve"> </w:t>
      </w:r>
      <w:proofErr w:type="gramStart"/>
      <w:r w:rsidRPr="00685B5A">
        <w:rPr>
          <w:sz w:val="24"/>
          <w:szCs w:val="24"/>
        </w:rPr>
        <w:t>мероприятий</w:t>
      </w:r>
      <w:r w:rsidRPr="00685B5A">
        <w:rPr>
          <w:spacing w:val="2"/>
          <w:sz w:val="24"/>
          <w:szCs w:val="24"/>
        </w:rPr>
        <w:t xml:space="preserve"> </w:t>
      </w:r>
      <w:r w:rsidRPr="00685B5A">
        <w:rPr>
          <w:sz w:val="24"/>
          <w:szCs w:val="24"/>
        </w:rPr>
        <w:t xml:space="preserve"> на</w:t>
      </w:r>
      <w:proofErr w:type="gramEnd"/>
      <w:r w:rsidRPr="00685B5A">
        <w:rPr>
          <w:sz w:val="24"/>
          <w:szCs w:val="24"/>
        </w:rPr>
        <w:t xml:space="preserve"> 2023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год.</w:t>
      </w:r>
    </w:p>
    <w:p w:rsidR="003123E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EB69F0" w:rsidRPr="00EB69F0">
        <w:rPr>
          <w:rFonts w:hAnsi="Times New Roman" w:cs="Times New Roman"/>
          <w:sz w:val="24"/>
          <w:szCs w:val="24"/>
          <w:lang w:val="ru-RU"/>
        </w:rPr>
        <w:t>13</w:t>
      </w:r>
      <w:r w:rsidR="00D4219F">
        <w:rPr>
          <w:rFonts w:hAnsi="Times New Roman" w:cs="Times New Roman"/>
          <w:sz w:val="24"/>
          <w:szCs w:val="24"/>
          <w:lang w:val="ru-RU"/>
        </w:rPr>
        <w:t>.12.2023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F0">
        <w:rPr>
          <w:rFonts w:hAnsi="Times New Roman" w:cs="Times New Roman"/>
          <w:i/>
          <w:sz w:val="24"/>
          <w:szCs w:val="24"/>
          <w:lang w:val="ru-RU"/>
        </w:rPr>
        <w:t>2023/24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685B5A" w:rsidRPr="00685B5A" w:rsidRDefault="00685B5A" w:rsidP="00D823FA">
      <w:pPr>
        <w:pStyle w:val="1"/>
        <w:keepNext w:val="0"/>
        <w:keepLines w:val="0"/>
        <w:widowControl w:val="0"/>
        <w:numPr>
          <w:ilvl w:val="2"/>
          <w:numId w:val="24"/>
        </w:numPr>
        <w:autoSpaceDE w:val="0"/>
        <w:autoSpaceDN w:val="0"/>
        <w:spacing w:before="1" w:beforeAutospacing="0" w:after="0" w:afterAutospacing="0"/>
        <w:ind w:left="1418" w:firstLine="284"/>
        <w:jc w:val="lef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85B5A">
        <w:rPr>
          <w:color w:val="548DD4" w:themeColor="text2" w:themeTint="99"/>
          <w:sz w:val="22"/>
          <w:szCs w:val="22"/>
        </w:rPr>
        <w:t>Модуль</w:t>
      </w:r>
      <w:proofErr w:type="spellEnd"/>
      <w:r w:rsidRPr="00685B5A">
        <w:rPr>
          <w:color w:val="548DD4" w:themeColor="text2" w:themeTint="99"/>
          <w:spacing w:val="-13"/>
          <w:sz w:val="22"/>
          <w:szCs w:val="22"/>
        </w:rPr>
        <w:t xml:space="preserve"> </w:t>
      </w:r>
      <w:r w:rsidRPr="00685B5A">
        <w:rPr>
          <w:color w:val="548DD4" w:themeColor="text2" w:themeTint="99"/>
          <w:sz w:val="22"/>
          <w:szCs w:val="22"/>
        </w:rPr>
        <w:t>«</w:t>
      </w:r>
      <w:proofErr w:type="spellStart"/>
      <w:r w:rsidRPr="00685B5A">
        <w:rPr>
          <w:color w:val="548DD4" w:themeColor="text2" w:themeTint="99"/>
          <w:sz w:val="22"/>
          <w:szCs w:val="22"/>
        </w:rPr>
        <w:t>Основные</w:t>
      </w:r>
      <w:proofErr w:type="spellEnd"/>
      <w:r w:rsidRPr="00685B5A">
        <w:rPr>
          <w:color w:val="548DD4" w:themeColor="text2" w:themeTint="99"/>
          <w:spacing w:val="-4"/>
          <w:sz w:val="22"/>
          <w:szCs w:val="22"/>
        </w:rPr>
        <w:t xml:space="preserve"> </w:t>
      </w:r>
      <w:proofErr w:type="spellStart"/>
      <w:r w:rsidRPr="00685B5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общешкольные</w:t>
      </w:r>
      <w:proofErr w:type="spellEnd"/>
      <w:r w:rsidRPr="00685B5A">
        <w:rPr>
          <w:color w:val="548DD4" w:themeColor="text2" w:themeTint="99"/>
          <w:spacing w:val="-10"/>
          <w:sz w:val="22"/>
          <w:szCs w:val="22"/>
        </w:rPr>
        <w:t xml:space="preserve"> </w:t>
      </w:r>
      <w:proofErr w:type="spellStart"/>
      <w:r w:rsidRPr="00685B5A">
        <w:rPr>
          <w:color w:val="548DD4" w:themeColor="text2" w:themeTint="99"/>
          <w:sz w:val="22"/>
          <w:szCs w:val="22"/>
        </w:rPr>
        <w:t>дела</w:t>
      </w:r>
      <w:proofErr w:type="spellEnd"/>
      <w:r w:rsidRPr="00685B5A">
        <w:rPr>
          <w:color w:val="548DD4" w:themeColor="text2" w:themeTint="99"/>
          <w:sz w:val="22"/>
          <w:szCs w:val="22"/>
        </w:rPr>
        <w:t>»</w:t>
      </w:r>
    </w:p>
    <w:p w:rsidR="003123EB" w:rsidRDefault="00422855" w:rsidP="006D0524">
      <w:pPr>
        <w:rPr>
          <w:rFonts w:hAnsi="Times New Roman" w:cs="Times New Roman"/>
          <w:sz w:val="24"/>
          <w:szCs w:val="24"/>
          <w:lang w:val="ru-RU"/>
        </w:rPr>
      </w:pPr>
      <w:r w:rsidRPr="00EB69F0">
        <w:rPr>
          <w:rFonts w:hAnsi="Times New Roman" w:cs="Times New Roman"/>
          <w:sz w:val="24"/>
          <w:szCs w:val="24"/>
          <w:lang w:val="ru-RU"/>
        </w:rPr>
        <w:t>В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планами воспитательной работы для учеников и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родителей были </w:t>
      </w:r>
      <w:r w:rsidR="006D0524">
        <w:rPr>
          <w:rFonts w:hAnsi="Times New Roman" w:cs="Times New Roman"/>
          <w:sz w:val="24"/>
          <w:szCs w:val="24"/>
          <w:lang w:val="ru-RU"/>
        </w:rPr>
        <w:t>организованы:</w:t>
      </w:r>
    </w:p>
    <w:p w:rsidR="006D0524" w:rsidRPr="00AA103A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участие в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конкурсе антинаркотической направленности «Моя дорога жизни»;</w:t>
      </w:r>
    </w:p>
    <w:p w:rsidR="006D0524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классные часы и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беседы на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антинаркотические темы с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использованием ИКТ-технологий;</w:t>
      </w:r>
    </w:p>
    <w:p w:rsidR="006D0524" w:rsidRPr="00AA103A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Беседы на тему:</w:t>
      </w:r>
      <w:r w:rsidRPr="00AA103A">
        <w:rPr>
          <w:rStyle w:val="10"/>
          <w:rFonts w:ascii="Arial" w:hAnsi="Arial" w:cs="Arial"/>
          <w:b w:val="0"/>
          <w:bCs w:val="0"/>
          <w:color w:val="333333"/>
          <w:shd w:val="clear" w:color="auto" w:fill="FFFFFF"/>
          <w:lang w:val="ru-RU"/>
        </w:rPr>
        <w:t xml:space="preserve"> </w:t>
      </w:r>
      <w:r w:rsidRPr="00AA103A">
        <w:rPr>
          <w:rStyle w:val="a6"/>
          <w:rFonts w:cstheme="minorHAnsi"/>
          <w:b w:val="0"/>
          <w:bCs w:val="0"/>
          <w:color w:val="333333"/>
          <w:sz w:val="24"/>
          <w:shd w:val="clear" w:color="auto" w:fill="FFFFFF"/>
          <w:lang w:val="ru-RU"/>
        </w:rPr>
        <w:t>«Проявляйте бдительность!»</w:t>
      </w:r>
      <w:r w:rsidRPr="00AA103A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(антитеррористической направленности); </w:t>
      </w:r>
    </w:p>
    <w:p w:rsidR="006D0524" w:rsidRPr="00AA103A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книжная выставка «Я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выбираю жизнь» в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школьной библиотеке;</w:t>
      </w:r>
    </w:p>
    <w:p w:rsidR="006D0524" w:rsidRDefault="006D0524" w:rsidP="006D0524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AA103A">
        <w:rPr>
          <w:rFonts w:hAnsi="Times New Roman" w:cs="Times New Roman"/>
          <w:sz w:val="24"/>
          <w:szCs w:val="24"/>
          <w:lang w:val="ru-RU"/>
        </w:rPr>
        <w:t>лекции</w:t>
      </w:r>
      <w:proofErr w:type="gramEnd"/>
      <w:r w:rsidRPr="00AA103A">
        <w:rPr>
          <w:rFonts w:hAnsi="Times New Roman" w:cs="Times New Roman"/>
          <w:sz w:val="24"/>
          <w:szCs w:val="24"/>
          <w:lang w:val="ru-RU"/>
        </w:rPr>
        <w:t xml:space="preserve"> с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участием сотрудников ГИБДД</w:t>
      </w:r>
      <w:r w:rsidR="00685B5A">
        <w:rPr>
          <w:rFonts w:hAnsi="Times New Roman" w:cs="Times New Roman"/>
          <w:sz w:val="24"/>
          <w:szCs w:val="24"/>
          <w:lang w:val="ru-RU"/>
        </w:rPr>
        <w:t>, участкового.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-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Лыжня России (учащиеся, педагоги школы и родители принимают активное участие в муниципальном и региональном этапе данного вида соревнований);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Осенний кросс (учащиеся школы принимают участие в муниципальном этапе данного вида соревнований);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Фестиваль ГТО (учащиеся разных возрастов принимают участие в муниципальном и региональном этапах);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Уроки мужества, День Победы, выпускные вечера, «Первый звонок», «Последний звонок» и др.;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День науки (подготовка проектов, исследовательских работ и их защита);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День школьника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( активисты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школы готовят развлекательные, познавательные, развивающие мероприятия для учащихся разных классов);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торжественные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685B5A" w:rsidRPr="00235530" w:rsidRDefault="00685B5A" w:rsidP="00685B5A">
      <w:pPr>
        <w:pStyle w:val="a7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-«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Посвящение в «Орлята России»;</w:t>
      </w:r>
    </w:p>
    <w:p w:rsidR="00685B5A" w:rsidRDefault="00685B5A" w:rsidP="00685B5A">
      <w:pPr>
        <w:pStyle w:val="a7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«Посвящение в Первые»</w:t>
      </w:r>
      <w:r w:rsidR="00DA5DD4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A5DD4" w:rsidRDefault="00DA5DD4" w:rsidP="00685B5A">
      <w:pPr>
        <w:pStyle w:val="a7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685B5A" w:rsidRDefault="00685B5A" w:rsidP="00685B5A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большим удовольствием и особой активностью обучающиеся принимают участие в мероприятиях, которые проводятся в рамках акций и дней единых действий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Росдетцентра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под руководством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старшей вожатой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взаимодействию с детскими общественными организациями. Так как сами акции и конкурсы очень интересны и разнообразны, тщательно продуманы и отобраны в соответствии с возрастными особенностями подростков и требованиями времени.</w:t>
      </w:r>
    </w:p>
    <w:p w:rsidR="00DA5DD4" w:rsidRDefault="00DA5DD4" w:rsidP="00DA5DD4">
      <w:pPr>
        <w:pStyle w:val="a7"/>
        <w:ind w:left="-142" w:firstLine="709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 xml:space="preserve">                             </w:t>
      </w:r>
    </w:p>
    <w:p w:rsidR="00DA5DD4" w:rsidRPr="00235530" w:rsidRDefault="00DA5DD4" w:rsidP="00DA5DD4">
      <w:pPr>
        <w:pStyle w:val="a7"/>
        <w:ind w:left="1298" w:firstLine="862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 xml:space="preserve">     2.</w:t>
      </w: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ab/>
        <w:t>Модуль «Классное руководство»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Классные руководители 1-9 классов выполняют функциональные обязанности в соответствие с Федеральным законом от 29.12.2012 № 273-ФЗ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0 50100 150 200 250 3 N ВБ-1011/08 "О методических рекомендациях"), Уставом школы.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Задачи руководителей класса: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над портфолио каждого ребенка: мотивация, планирование, поддержка, совместный анализ;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инициирование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поддержка участия класса в общешкольных ключевых делах;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совместной деятельности (дети-дети, дети-учителя, дети-родители, учителя-родители);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игры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тренинги на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командообразование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коррекция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поведения ребенка через совместные беседы, наблюдение;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сотрудничество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педагогами-предметниками, преподающими в классе;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коммуникация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родителями, в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т.ч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 привлечение их к организации дел класса;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процессе организации воспитательной работы в классе классный руководитель осуществляет следующие функции: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изучение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личности учащихся, проведение диагностик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координация и коррекция образовательного процесса и взаимоотношений в классе (учащихся между собой в классе и с учащимися других классов, учащихся и учителей)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социальная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защита учащихся;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родителями учащихся;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детьми и семьями группы риска;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педагогическое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обеспечение деятельности ученического самоуправления в классе;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ведения дневников учащимися 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7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классных коллективов 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7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классных руководителей. У каждого классного руководителя имеется план воспитательной работы, анализ воспитательной работы с классом за предыдущий год.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Один раз в месяц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самоуправления. Также постоянная работа ведется по вовлечению детей в кружки и секции, обеспечение и контроль занятости детей «группы риска» во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внеучебное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время, индивидуальная профилактическая работа с детьми с учебными, поведенческими проблемами.</w:t>
      </w:r>
    </w:p>
    <w:p w:rsidR="00DA5DD4" w:rsidRDefault="00DA5DD4" w:rsidP="00DA5DD4">
      <w:pPr>
        <w:pStyle w:val="a7"/>
        <w:ind w:left="-142" w:firstLine="568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Анализ и изучение работы классных руководителей с классным коллективом показал, что деятельность большинства классных коллективов направлена на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реализацию общешкольных и социально значимых задач.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Результат: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руководителей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можно считать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удовлетворительной.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Проблемное поле: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1.Работа по развитию самоуправления в классных коллективах.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2.Организация работы по воспитанию сознательной дисциплины.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3.Своевременная сдача отчетности.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4. Перегруженность 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5. Ограничен рычаг воздействия на учеников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Возможные пути преодоления недостатков: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1. Активнее привлекать классных руководителей к подготовке и проведению открытых воспитательных мероприятий.</w:t>
      </w:r>
    </w:p>
    <w:p w:rsidR="00DA5DD4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 2.Организовать проведение семинаров по изучению новых воспитательных педагогических технологий, продолжать работу по обмену опыта классных руководителей.</w:t>
      </w:r>
    </w:p>
    <w:p w:rsidR="00DA5DD4" w:rsidRPr="00235530" w:rsidRDefault="00DA5DD4" w:rsidP="00DA5DD4">
      <w:pPr>
        <w:pStyle w:val="a7"/>
        <w:ind w:left="-142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A2881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3.</w:t>
      </w:r>
      <w:r w:rsidRPr="000A2881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ab/>
        <w:t>Модуль «Урочная деятельность»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уроках соблюдаются требования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СанПин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рециркуляторы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на переменах производится проветривание кабинетов, проводятся подвижные физкультминутки,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физминутки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обучающихся. 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Воспитательный потенциал урока был и остается неотъемлемой частью воспитательной работы. 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Уроки соответствуют требованиям ФГОС: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верно сформулировать практические цели;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развивают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формулируют свою позицию, способны к пониманию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других, к сотрудничеству. Учащиеся ориентируются в системе ценностей, оценивают поступки;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происходит применение современных технологий: ИКТ, исследовательских, проектных. 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Педагоги на уроках используют нестандартные ситуации, грамотно сочетают различные формы работы, формируют проблемные ситуации. Учителя-предметники используют вариативные формы организации взаимодействия между учениками: интеллектуальные соревнования, мозговой штурм, викторины, игры и т.д. На уроках присутствует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межпредметная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связь, связь нового и ранее изученного материала. В учебной и воспитательной деятельности непременно учитываются индивидуальные, а также возрастные и психологические особенности, формируется интеллектуальный фонд. Методика соответствует принципам развивающего обучения.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DA5DD4" w:rsidRPr="00235530" w:rsidRDefault="00DA5DD4" w:rsidP="00DA5DD4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4. Модуль «Внеурочная деятельность»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Внеурочная деятельность реализуется в 1 – 9 классах по направлениям: спортивно-оздоровительное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духовно-нравственное, естественно-научное, художественное, обще интеллектуальное, социальное, общекультурное.</w:t>
      </w:r>
    </w:p>
    <w:p w:rsidR="00DA5DD4" w:rsidRPr="00E74DA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Спортивно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–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оздоровительное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направление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реализуется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через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ведение просветительской работы, направленной на воспитание у учащихся умений, навыков следования поведенческой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модели,     способствующей     сохранению     и укреплению психофизического здоровья (Школьный спортивный клуб «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Старт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проведение минуток здоровья, акций  ЗОЖ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 день здоровья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), информирование о вредных </w:t>
      </w:r>
      <w:r w:rsidRPr="00E74DA1">
        <w:rPr>
          <w:rFonts w:hAnsi="Times New Roman" w:cs="Times New Roman"/>
          <w:sz w:val="24"/>
          <w:szCs w:val="24"/>
          <w:lang w:val="ru-RU"/>
        </w:rPr>
        <w:t>и полезных привычках     (изготовление     буклетов,     создание</w:t>
      </w:r>
      <w:r w:rsidRPr="00E74DA1">
        <w:rPr>
          <w:rFonts w:hAnsi="Times New Roman" w:cs="Times New Roman"/>
          <w:sz w:val="24"/>
          <w:szCs w:val="24"/>
          <w:lang w:val="ru-RU"/>
        </w:rPr>
        <w:tab/>
        <w:t>постов     в интернет     сообществах), формирование культуры здоровья (организация спортивных соревнований).</w:t>
      </w:r>
    </w:p>
    <w:p w:rsidR="00DA5DD4" w:rsidRPr="00E74DA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E74DA1">
        <w:rPr>
          <w:rFonts w:hAnsi="Times New Roman" w:cs="Times New Roman"/>
          <w:sz w:val="24"/>
          <w:szCs w:val="24"/>
          <w:lang w:val="ru-RU"/>
        </w:rPr>
        <w:t xml:space="preserve">         Социальное направление подразумевает приобщение учащихся к практикам самопознания, самоуправления, самоконтроля, предусматривает оказание психолого-педагогической поддержки в случаях выявления проблем адаптационного характера (курс «Основы </w:t>
      </w:r>
      <w:r w:rsidR="00E74DA1">
        <w:rPr>
          <w:rFonts w:hAnsi="Times New Roman" w:cs="Times New Roman"/>
          <w:sz w:val="24"/>
          <w:szCs w:val="24"/>
          <w:lang w:val="ru-RU"/>
        </w:rPr>
        <w:t>Ро</w:t>
      </w:r>
      <w:r w:rsidR="00E74DA1" w:rsidRPr="00E74DA1">
        <w:rPr>
          <w:rFonts w:hAnsi="Times New Roman" w:cs="Times New Roman"/>
          <w:sz w:val="24"/>
          <w:szCs w:val="24"/>
          <w:lang w:val="ru-RU"/>
        </w:rPr>
        <w:t>бототехники</w:t>
      </w:r>
      <w:r w:rsidRPr="00E74DA1">
        <w:rPr>
          <w:rFonts w:hAnsi="Times New Roman" w:cs="Times New Roman"/>
          <w:sz w:val="24"/>
          <w:szCs w:val="24"/>
          <w:lang w:val="ru-RU"/>
        </w:rPr>
        <w:t>», «Россия</w:t>
      </w:r>
      <w:r w:rsidR="00E74DA1" w:rsidRPr="00E74DA1">
        <w:rPr>
          <w:rFonts w:hAnsi="Times New Roman" w:cs="Times New Roman"/>
          <w:sz w:val="24"/>
          <w:szCs w:val="24"/>
          <w:lang w:val="ru-RU"/>
        </w:rPr>
        <w:t xml:space="preserve"> -</w:t>
      </w:r>
      <w:r w:rsidRPr="00E74DA1">
        <w:rPr>
          <w:rFonts w:hAnsi="Times New Roman" w:cs="Times New Roman"/>
          <w:sz w:val="24"/>
          <w:szCs w:val="24"/>
          <w:lang w:val="ru-RU"/>
        </w:rPr>
        <w:t xml:space="preserve"> мои горизонты»</w:t>
      </w:r>
      <w:r w:rsidR="00E74DA1">
        <w:rPr>
          <w:rFonts w:hAnsi="Times New Roman" w:cs="Times New Roman"/>
          <w:sz w:val="24"/>
          <w:szCs w:val="24"/>
          <w:lang w:val="ru-RU"/>
        </w:rPr>
        <w:t>, «Шахматы»</w:t>
      </w:r>
      <w:r w:rsidRPr="00E74DA1">
        <w:rPr>
          <w:rFonts w:hAnsi="Times New Roman" w:cs="Times New Roman"/>
          <w:sz w:val="24"/>
          <w:szCs w:val="24"/>
          <w:lang w:val="ru-RU"/>
        </w:rPr>
        <w:t>).</w:t>
      </w:r>
    </w:p>
    <w:p w:rsidR="00DA5DD4" w:rsidRPr="004D38C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E74DA1">
        <w:rPr>
          <w:rFonts w:hAnsi="Times New Roman" w:cs="Times New Roman"/>
          <w:sz w:val="24"/>
          <w:szCs w:val="24"/>
          <w:lang w:val="ru-RU"/>
        </w:rPr>
        <w:t xml:space="preserve">         Общекультурное направление реализуется через расширение знаний учащихся о культурологических, обще эстетических понятиях,</w:t>
      </w:r>
      <w:r w:rsidR="00E74DA1" w:rsidRPr="00E74DA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4DA1">
        <w:rPr>
          <w:rFonts w:hAnsi="Times New Roman" w:cs="Times New Roman"/>
          <w:sz w:val="24"/>
          <w:szCs w:val="24"/>
          <w:lang w:val="ru-RU"/>
        </w:rPr>
        <w:t>стимулирование</w:t>
      </w:r>
      <w:r w:rsidRPr="00E74DA1">
        <w:rPr>
          <w:rFonts w:hAnsi="Times New Roman" w:cs="Times New Roman"/>
          <w:sz w:val="24"/>
          <w:szCs w:val="24"/>
          <w:lang w:val="ru-RU"/>
        </w:rPr>
        <w:tab/>
        <w:t xml:space="preserve">художественно-образного способа познания мира, организацию </w:t>
      </w:r>
      <w:r w:rsidRPr="004D38C1">
        <w:rPr>
          <w:rFonts w:hAnsi="Times New Roman" w:cs="Times New Roman"/>
          <w:sz w:val="24"/>
          <w:szCs w:val="24"/>
          <w:lang w:val="ru-RU"/>
        </w:rPr>
        <w:t>творческого самосовершенствования учащихся. Культура школьника формируется через участие в различных культурных проектах («Разговор о важном»), деятельности театральной направленности (кружок   школьный театр «</w:t>
      </w:r>
      <w:r w:rsidR="00E74DA1" w:rsidRPr="004D38C1">
        <w:rPr>
          <w:rFonts w:hAnsi="Times New Roman" w:cs="Times New Roman"/>
          <w:sz w:val="24"/>
          <w:szCs w:val="24"/>
          <w:lang w:val="ru-RU"/>
        </w:rPr>
        <w:t>Театр</w:t>
      </w:r>
      <w:r w:rsidR="004D38C1" w:rsidRPr="004D38C1">
        <w:rPr>
          <w:rFonts w:hAnsi="Times New Roman" w:cs="Times New Roman"/>
          <w:sz w:val="24"/>
          <w:szCs w:val="24"/>
          <w:lang w:val="ru-RU"/>
        </w:rPr>
        <w:t xml:space="preserve">альный. </w:t>
      </w:r>
      <w:r w:rsidR="00E74DA1" w:rsidRPr="004D38C1">
        <w:rPr>
          <w:rFonts w:hAnsi="Times New Roman" w:cs="Times New Roman"/>
          <w:sz w:val="24"/>
          <w:szCs w:val="24"/>
          <w:lang w:val="ru-RU"/>
        </w:rPr>
        <w:t>Шаг в профессию</w:t>
      </w:r>
      <w:r w:rsidRPr="004D38C1">
        <w:rPr>
          <w:rFonts w:hAnsi="Times New Roman" w:cs="Times New Roman"/>
          <w:sz w:val="24"/>
          <w:szCs w:val="24"/>
          <w:lang w:val="ru-RU"/>
        </w:rPr>
        <w:t>»), через поездки и экскурсии в культурные места Оренбургской области и за пределы региона.</w:t>
      </w:r>
    </w:p>
    <w:p w:rsidR="00DA5DD4" w:rsidRPr="004D38C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4D38C1">
        <w:rPr>
          <w:rFonts w:hAnsi="Times New Roman" w:cs="Times New Roman"/>
          <w:sz w:val="24"/>
          <w:szCs w:val="24"/>
          <w:lang w:val="ru-RU"/>
        </w:rPr>
        <w:t xml:space="preserve">         Творческо-художественная направленность представлена кружками: «</w:t>
      </w:r>
      <w:proofErr w:type="spellStart"/>
      <w:r w:rsidR="00E74DA1" w:rsidRPr="004D38C1">
        <w:rPr>
          <w:rFonts w:hAnsi="Times New Roman" w:cs="Times New Roman"/>
          <w:sz w:val="24"/>
          <w:szCs w:val="24"/>
          <w:lang w:val="ru-RU"/>
        </w:rPr>
        <w:t>Кви</w:t>
      </w:r>
      <w:r w:rsidR="004D38C1">
        <w:rPr>
          <w:rFonts w:hAnsi="Times New Roman" w:cs="Times New Roman"/>
          <w:sz w:val="24"/>
          <w:szCs w:val="24"/>
          <w:lang w:val="ru-RU"/>
        </w:rPr>
        <w:t>л</w:t>
      </w:r>
      <w:r w:rsidR="00E74DA1" w:rsidRPr="004D38C1">
        <w:rPr>
          <w:rFonts w:hAnsi="Times New Roman" w:cs="Times New Roman"/>
          <w:sz w:val="24"/>
          <w:szCs w:val="24"/>
          <w:lang w:val="ru-RU"/>
        </w:rPr>
        <w:t>линг</w:t>
      </w:r>
      <w:proofErr w:type="spellEnd"/>
      <w:r w:rsidRPr="004D38C1">
        <w:rPr>
          <w:rFonts w:hAnsi="Times New Roman" w:cs="Times New Roman"/>
          <w:sz w:val="24"/>
          <w:szCs w:val="24"/>
          <w:lang w:val="ru-RU"/>
        </w:rPr>
        <w:t>»</w:t>
      </w:r>
      <w:r w:rsidR="004D38C1" w:rsidRPr="004D38C1">
        <w:rPr>
          <w:rFonts w:hAnsi="Times New Roman" w:cs="Times New Roman"/>
          <w:sz w:val="24"/>
          <w:szCs w:val="24"/>
          <w:lang w:val="ru-RU"/>
        </w:rPr>
        <w:t>, «Развивай-ка»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D38C1">
        <w:rPr>
          <w:rFonts w:hAnsi="Times New Roman" w:cs="Times New Roman"/>
          <w:sz w:val="24"/>
          <w:szCs w:val="24"/>
          <w:lang w:val="ru-RU"/>
        </w:rPr>
        <w:t xml:space="preserve">         Духовно – нравственное направление нацелено на изучение национальной истории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культуры, природы и особенностей родного края, организацию работы по туристско-исследовательскому направлению. В школе преподается курс «Моё Оренбуржье».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создано детское общественное объединение «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>Алый парус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работа которого заключается в приобщении учащихся к духовно – нравственным ценностям, в привитии чувства патриотизма и ответственности за историческое прошлое нашей страны. Здоровье сберегающее направление реализуется через действующий ШСК «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>Старт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». Также в школе осуществляет работку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кружок  «</w:t>
      </w:r>
      <w:proofErr w:type="gramEnd"/>
      <w:r w:rsidR="004D38C1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Развивай-ка»</w:t>
      </w:r>
      <w:r w:rsidRPr="00E74DA1">
        <w:rPr>
          <w:rFonts w:hAnsi="Times New Roman" w:cs="Times New Roman"/>
          <w:color w:val="948A54" w:themeColor="background2" w:themeShade="80"/>
          <w:sz w:val="24"/>
          <w:szCs w:val="24"/>
          <w:lang w:val="ru-RU"/>
        </w:rPr>
        <w:t>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1-4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>ах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реализуется программа «Орлята России». Педагогом-наставником (учителем начальных классов) и наставниками – старшеклассниками под руководством с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>таршей вожатой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регулярно, в течение всего года, проводятся мероприятия программы,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 которых с большим удовольствием принимают участие дети. Проходило торжественное посвящение в «Орлята» новых членов программы. </w:t>
      </w:r>
    </w:p>
    <w:p w:rsidR="00DA5DD4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</w:t>
      </w:r>
    </w:p>
    <w:p w:rsidR="00E74DA1" w:rsidRDefault="00E74DA1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0A2881" w:rsidRDefault="00E74DA1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0A2881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5. Модуль «Внешкольные мероприятия»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На внешкольном уровне реализованы следующие мероприятия: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экологический проект «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Родник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патриотический проект «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Так служат наши земляки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 в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школьной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поисковой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акции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пополнение книги памяти ветеранов ВОВ, сбор информации об участниках </w:t>
      </w:r>
      <w:proofErr w:type="gramStart"/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СВО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 проект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трудовой направленности –«Аллея 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Славы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, «Сад Победы»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-патриотическая акция «Бессмертный полк», в 2023г. была проведена на пришкольной площади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участием родителей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патриотическая акция «Письмо солдату»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, «Посылка солдату», «Изготовление оберегов – браслетов»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накануне Дня защитника Отечества, дня Героя, Нового года школьники готовили творчески оформленные письма и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направляли их участникам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на  СВО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патриотическая акция «Талисман добра», обучающиеся изготавливали   браслеты и брелочки для участников СВО;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экологическая акция: 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уборка улиц села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, акция «Обелиск», акция «Шефство над памятников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0A2881" w:rsidRDefault="00E74DA1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0A2881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6. Модуль «Предметно-пространственная среда»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Окружающая ребенка предметно-пространственная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 течение года воспитывающее влияние на ребенка осуществлялось через такие формы работы как: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оформление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интерьера школьных помещений (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фойе,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коридоров и т.п.) к 1 сентября, акциям «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Пост прав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«День Конституции Российской Федерации», КТД «Мастерская Деда Мороза»;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центральном стенде 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фойе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школы  изображена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государственная символика Российской Федерации ,Оренбургской области и Тоцкого района (флаг, герб)</w:t>
      </w:r>
    </w:p>
    <w:p w:rsidR="00E74DA1" w:rsidRPr="00235530" w:rsidRDefault="001C3056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Так же </w:t>
      </w:r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размещен флаг-шток, где </w:t>
      </w:r>
      <w:proofErr w:type="gramStart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еженедельно  на</w:t>
      </w:r>
      <w:proofErr w:type="gramEnd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общешкольной линейке поднимается государственный флаг РФ и исполняется гимн.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Флаг находиться и перед центральным входом в школу.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Медиагруппа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школы выпустила газету </w:t>
      </w:r>
      <w:proofErr w:type="gram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« Буревестник</w:t>
      </w:r>
      <w:proofErr w:type="gramEnd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где отражены достопримечательности области. Систематически работает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школьное радио, 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к 9 мая на переменах звучали песни военных лет, стихи о войне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школе открыта мемориальная доска, посвященная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выпускнику школы </w:t>
      </w:r>
      <w:proofErr w:type="spell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Арустамян</w:t>
      </w:r>
      <w:proofErr w:type="spellEnd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А. Н</w:t>
      </w:r>
      <w:proofErr w:type="gram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.,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погибшему при исполнении служебного долга 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Сирии и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стена героя с описанием подвига .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«Местом новостей» в школе является стенд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ы ДОО «Алый парус» и «</w:t>
      </w:r>
      <w:proofErr w:type="spell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Маячки</w:t>
      </w:r>
      <w:proofErr w:type="gram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 содержащий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доступной, привлекательной форме новостную информацию позитивного гражданско-патриотического, духовно-нравственного содержания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, так же итоги еженедельных соревнований за вымпел.</w:t>
      </w:r>
    </w:p>
    <w:p w:rsidR="00E74DA1" w:rsidRPr="00235530" w:rsidRDefault="001C3056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левом крыле организовано место для заседания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актива школы «Цент детских инициатив». В коридорах имеются столы для игры в шахматы и</w:t>
      </w:r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161D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мягки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е</w:t>
      </w:r>
      <w:r w:rsidR="0093161D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диван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ы</w:t>
      </w:r>
      <w:r w:rsidR="0093161D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где </w:t>
      </w:r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обучающиеся могут отдохнуть и поиграть </w:t>
      </w:r>
      <w:proofErr w:type="gramStart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  игры</w:t>
      </w:r>
      <w:proofErr w:type="gramEnd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  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Учащиеся  активно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занимаются благоустройством и озеленением пришкольной территории и благоустройством школьных аудиторий  с классными руководителями.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пешно  реализуется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событийный дизайн: оформление пространства проведения школьных событий праздников, церемоний, торжественных линеек, творческих вечеров.</w:t>
      </w:r>
    </w:p>
    <w:p w:rsidR="0093161D" w:rsidRDefault="0093161D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</w:p>
    <w:p w:rsidR="00E74DA1" w:rsidRPr="00DC19CD" w:rsidRDefault="00E74DA1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DC19CD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7. Модуль «</w:t>
      </w:r>
      <w:r w:rsidR="0093161D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Взаимодействие с родителями</w:t>
      </w:r>
      <w:r w:rsidRPr="00DC19CD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 с родителями или законными представителями школьников осуществляется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для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более эффективного достижения цели воспитания, которое обеспечивается    согласованием позиций семьи и школы в данном вопросе.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Со стороны школы родителям учащихся постоянно оказывается различная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Ежегодно учащиеся имеют возможность бесплатно отдохнуть в школьном летнем оздоровительном лагере «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Медвежонок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(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поток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на 30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детей)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 системе проводятся общешкольные тематические родительские собрания. Были проведены следующие собрания: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-«</w:t>
      </w:r>
      <w:proofErr w:type="gramEnd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Безопасность детей на дороге» 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-«</w:t>
      </w:r>
      <w:proofErr w:type="gramEnd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Безопасный интернет» 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-«</w:t>
      </w:r>
      <w:proofErr w:type="gramEnd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Профилактика употребления ПАВ. Правовая ответственность за хранение, распространение и употребление ПАВ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-«</w:t>
      </w:r>
      <w:proofErr w:type="gramEnd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Суициды как крайняя форма отклоняющегося поведения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Наблюдается небольшой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Одной из главных ступенек в сотрудничестве родителей со школой является классное родительское собрание. Классные родительские собрания проводились 4-5 раз в учебном году. На классном родительском собрании обсуждались задачи учебно-воспитательного процесса в классе, планировалось и обсуждалось построение воспитательного процесса, определялись стратегические линии сотрудничества родителей и школы, подводились итоги работы за год. Обсуждение успеваемости учащихся не должно стать главным аргументом в организации и проведении родительского собрания.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Администрацией школы, классными руководителями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проводились  консультации</w:t>
      </w:r>
      <w:proofErr w:type="gramEnd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для родителей по следующей тематике: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Ребенок не хочет учиться. Как ему помочь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Плохая память ребенка. Как ее развить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Наказания детей. Какими им быть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астенчивый ребенок. Проблемы застенчивости и пути ее преодоления.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Грубость и непонимание в семье</w:t>
      </w:r>
    </w:p>
    <w:p w:rsidR="00E74DA1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Друзья детей — друзья дома или враги?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Три поколения под одной крышей. Проблемы общения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 прошедшем учебном году были организованы и проведены внеклассные мероприятия с привлечением родителей: «День матери», праздник День учителя, осенний балл, конкурсная программа «Веселые старты»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концерт к 8 марта, новогодние праздники.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Участие в акциях: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Всероссийская акция "Бессмертный полк".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Всероссийская акция «Наследники Победы»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Всероссийская акция «Окна Победы»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Привлекались родители к участию в акции «Синичкин дом» (изготовление кормушек для птиц)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Особое место в воспитательном процессе занимала работа с детьми, воспитывающимися в условиях приёмной и опекаемой </w:t>
      </w: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семьи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Классные руководители тесно взаимодействуют с членами родительского </w:t>
      </w: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комитета..</w:t>
      </w:r>
      <w:proofErr w:type="gramEnd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Члены общешкольного РК принимают участие в работе Совета школы, 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Совета по профилактике правонарушений.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Результат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1. Повысился уровень взаимодействия школы с родителями.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2. Повысился уровень посещаемости общешкольных родительских собраний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Проблемное поле: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1.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Недостаточно привлекаются родители к участию во внеурочной деятельности.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2.Организация работы родительского всеобуча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Возможные пути преодоления недостатков:</w:t>
      </w:r>
    </w:p>
    <w:p w:rsidR="00E74DA1" w:rsidRPr="00DC19CD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1.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Классным руководителям активнее привлекать родителей к участию во внеурочной деятельности.</w:t>
      </w:r>
    </w:p>
    <w:p w:rsidR="00E74DA1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2.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Уделять больше внимания организации и проведению родительских собраний.</w:t>
      </w: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9751CB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8.   Модуль «Самоуправление»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Развитие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Поскольку учащимся младших и средних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 куратора) в детско-взрослое самоуправление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 2023 года в школе открыто и функционирует первичное отделение РДДМ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1. Работу школьного ученического самоуправления за истекший год можно признать удовлетворительной.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Проблемное поле: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1. Недостаточно умений в планировании и подведении итогов.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2. Деятельность ученического самоуправления по профилактике правонарушений.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Возможные пути преодоления недостатков: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1. Необходимо активизировать работу школьного и классных активов.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2. Сделать жизнь в классе открытой, и через информационные листы класса, раз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в месяц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 освещать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свои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дела,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сделать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классные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уголки  действующими.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3.  Воспитывать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самостоятельность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инициативность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у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учащихся,   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привлекать большее их число для активного участия в самоуправлении.</w:t>
      </w: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9751CB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9.   Модуль «Профилактика и безопасность»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на протяжении учебного года в школе велась работа по выявлению несовершеннолетних, находящихся в социально-опасном положении, а также учащихся, пропускающих по неуважительным причинам занятия:</w:t>
      </w:r>
    </w:p>
    <w:p w:rsidR="00E74DA1" w:rsidRPr="009751CB" w:rsidRDefault="00E74DA1" w:rsidP="00E74DA1">
      <w:pPr>
        <w:pStyle w:val="a7"/>
        <w:numPr>
          <w:ilvl w:val="0"/>
          <w:numId w:val="27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составлялись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списки;</w:t>
      </w:r>
    </w:p>
    <w:p w:rsidR="00E74DA1" w:rsidRPr="009751CB" w:rsidRDefault="00E74DA1" w:rsidP="00E74DA1">
      <w:pPr>
        <w:pStyle w:val="a7"/>
        <w:numPr>
          <w:ilvl w:val="0"/>
          <w:numId w:val="27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своевременно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ставились такие дети 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внутришкольный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учет;</w:t>
      </w:r>
    </w:p>
    <w:p w:rsidR="00E74DA1" w:rsidRPr="009751CB" w:rsidRDefault="00E74DA1" w:rsidP="00E74DA1">
      <w:pPr>
        <w:pStyle w:val="a7"/>
        <w:numPr>
          <w:ilvl w:val="0"/>
          <w:numId w:val="27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велась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работа по устранению причин, условий и обстоятельств, способствующих совершению правонарушений несовершеннолетними.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В школе осуществляется контроль получения образования несовершеннолетними, ведется строгий учет пропущенных уроков.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Работа по ликвидации пропусков без уважительной причины, правовое просвещение подростков и их родителей – основные формы деятельности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педколлектива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этом направлении.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Индивидуально - профилактическая работа с несовершеннолетними проводилась администрацией школы с привлечением общешкольного родительского комитета и педагогом-психологом. В школе создан и работает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Служба медиации, один педагог на добровольных началах занимается Охраной детства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На </w:t>
      </w:r>
      <w:proofErr w:type="spellStart"/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заседани</w:t>
      </w:r>
      <w:proofErr w:type="spellEnd"/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приглашались учащиеся, нарушающие дисциплину, Устав школы.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Классными руководителями проводится работа в этом направлении с учащимися и их родителями - классные часы, беседы по профилактике правонарушений, по выполнению областного Закона № 451/107-VI-03 «О регулировании отдельных вопросов в сфере профилактики правонарушений в Оренбургской области», употребления ПАВ.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Ежемесячно, в течение года проводились заседания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школьной Службы </w:t>
      </w:r>
      <w:proofErr w:type="spellStart"/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примерения</w:t>
      </w:r>
      <w:proofErr w:type="spellEnd"/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, педагогических советах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на котором рассматривались текущие вопросы, вопросы постановки учащихся 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внутришкольный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учет, снятия с учета.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внутришкольном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учете состоит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3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за нарушение Правил поведения для учащихся (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дисциплина на переменах и уроках, успеваемость)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 Работа по профилактике правонарушений с данными детьми проводится регулярно, но дает лишь кратковременный положительный результат.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Зам. директора по УВР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Золаева</w:t>
      </w:r>
      <w:proofErr w:type="spell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 </w:t>
      </w:r>
      <w:proofErr w:type="gram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А,  инспектором</w:t>
      </w:r>
      <w:proofErr w:type="gram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охране детства Поповой Е В  и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классными руководителями отслеживалась занятость учащихся, состоящих 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внутришкольном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учете, в свободное время, в период каникул, привлечение их к участию во внеклассных и общешкольных мероприятиях.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Все учащиеся, находящиеся в трудном социальном положении были заняты, принимали участие в общешкольных и спортивных мероприятиях, занятия без уважительной причины не пропускали.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За всеми учащимися, состоящих на учете, закреплены наставники из числа администрации школы, классных руководителей.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В школе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нет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сем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ей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состоящая на учете в ПДН.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Администрацией школы, классным руководителем осуществляется контроль за данной семьей, ведется индивидуальная работа.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Родительских прав за учебный год никто не лишен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Работе с трудными подростками в школе уделяется достаточно внимания.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Улучшилась диагностика по выявлению детей «группы риска» и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своевременная  постановка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их на внутри школьный учет.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3)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Оказывается необходимая помощь детям из малообеспеченных семей.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Ведется  необходимая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работа с детьми, пропускающими занятия 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Проблемное поле: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Снижается ответственность родителей за воспитание детей.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2)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Низкий уровень образования родителей, материальные трудности в семьях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Возможные пути преодоления недостатков: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Обеспечение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социально-педагогического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сопровождения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детей, находящихся в социально-опасном положении.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Полное выполнение совместного плана работы всех служб школы, УМВД и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его  реализация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3)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Классным руководителям усилить контроль за учащимися, склонными к правонарушениям, за семьями, находящимися в сложной жизненной ситуации.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 2023 учебном году при организации работы по безопасности жизнедеятельности ставилась следующая цель: обеспечение функциональной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Задачи: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продолжить комплекс мероприятий, направленных на повышение эффективности системы обучения работников и обучающихся правилам поведения при чрезвычайных ситуациях природного, техногенного и военного характера через: 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систематическое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проведение минуток безопасности,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обновление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уголков безопасности,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практических занятий по эвакуации;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занятий по ГО.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формировать у всех участников образовательного процесса сознательное и ответственное отношение к вопросам личной безопасности и к безопасности окружающих через: 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недели безопасности и здоровья;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инструктажи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Всероссийского урока ОБЖ 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акции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«День здоровья»;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совершенствовать знания работников школы и обучающихся по ГО.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Исходя из поставленной цели и задач, работа по обеспечению безопасности школы проводилась по следующим направлениям: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1. Организация обучения безопасному поведению, сохранению жизни и здоровья обучающихся, педагогического и технического персонала школы, практической отработки приобретенных знаний.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2. Нормативно-правовое обеспечение безопасности школы.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 первому направлению реализовывались запланированные и внеплановые мероприятия.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 всех классах проводились инструктажи по ТБ, ПДД, правилам поведения в нестандартных, опасных ситуациях - в соответствии с возрастными особенностями обучающихся, природными климатическими условиями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безопасность во время </w:t>
      </w:r>
      <w:proofErr w:type="spell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терракта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Беседы проводили классные руководители, учитель ОБЖ –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Холина С </w:t>
      </w:r>
      <w:proofErr w:type="gram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Е ,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фельдшер ФАП –</w:t>
      </w:r>
      <w:proofErr w:type="spell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Литуновская</w:t>
      </w:r>
      <w:proofErr w:type="spell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А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уроках биологии, физики, химии, информатики, технологии учителя предметники проводили инструктажи перед каждым видом работ, требующим особого внимания и соблюдения техники безопасности.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Большое внимание, в течение всего учебного года, уделялось работе по противопожарной безопасности, профилактике ДДТТ, профилактике правонарушений, привлечению к ведению здорового образа жизни и занятию спортом.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Теоретическая и иллюстративная информация по этим вопросам оформлена в уголках безопасности, уголках здоровья, информационных стендах по безопасности жизнедеятельности, где для всех участников образовательного процесса наглядно демонстрировалось, как обезопасить свою жизнь и жизнь окружающих людей, а также как вести себя при ЧС.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Большая работа проводилась по организации питания обучающихся: анкетирование обучающихся, родителей, педагогов, проверки санитарного состояния столовой, меню. Система работы по охране труда и обеспечению безопасности образовательного учреждения была направлена на соблюдение норм и правил охраны труда и здоровья работников и обучающихся в процессе их трудовой и образовательной деятельности, профилактику травматизма, профессиональной заболеваемости и несчастных случаев. Деятельность работников школы регламентировалась законодательными и нормативными правовыми актами РФ, школы, а также их должностными обязанностями по охране труда.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персоналом школы проводились: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043"/>
        <w:gridCol w:w="2612"/>
        <w:gridCol w:w="2362"/>
      </w:tblGrid>
      <w:tr w:rsidR="00E74DA1" w:rsidRPr="00534F1C" w:rsidTr="000D4E4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Дата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Инструктажи</w:t>
            </w:r>
          </w:p>
        </w:tc>
      </w:tr>
      <w:tr w:rsidR="00E74DA1" w:rsidRPr="00534F1C" w:rsidTr="000D4E4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По пожарной безопасности и правилах эвакуации детей из здания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Август, декабрь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E74DA1" w:rsidRPr="00534F1C" w:rsidTr="000D4E4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По охране труда на рабочем месте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Август, февраль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E74DA1" w:rsidRPr="00534F1C" w:rsidTr="000D4E4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 xml:space="preserve">О безопасном поведении в весенний и </w:t>
            </w:r>
            <w:proofErr w:type="gramStart"/>
            <w:r w:rsidRPr="00534F1C">
              <w:rPr>
                <w:rFonts w:ascii="Times New Roman" w:hAnsi="Times New Roman"/>
              </w:rPr>
              <w:t>летний  период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 xml:space="preserve"> Март, май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E74DA1" w:rsidRPr="00534F1C" w:rsidTr="000D4E4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Тренировочные эвакуации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Не реже 2 раза в год (</w:t>
            </w:r>
            <w:proofErr w:type="spellStart"/>
            <w:proofErr w:type="gramStart"/>
            <w:r w:rsidRPr="00534F1C">
              <w:rPr>
                <w:rFonts w:ascii="Times New Roman" w:hAnsi="Times New Roman"/>
              </w:rPr>
              <w:t>сентябрь,апрель</w:t>
            </w:r>
            <w:proofErr w:type="spellEnd"/>
            <w:proofErr w:type="gramEnd"/>
            <w:r w:rsidRPr="00534F1C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0D4E43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Нормативно-правовому обеспечению безопасности школы уделялось соответствующее внимание. На начало учебного года была оформлена вся документация. Приказом директора создана комиссия по охране труда, назначены ответственные за охрану труда и соблюдение техники безопасности. Изданы приказы о назначении ответственных лиц за пожарную безопасность, приказ о противопожарном режиме в учреждении, инструкции о мерах пожарной безопасности, график проведения тренировок по эвакуации из здания школы при пожаре. Издан приказ об организации защиты персонала и обучающихся от опасностей ЧС, об организации охраны, пропускного режима работы ОУ, о назначении ответственного за электрохозяйство.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 всех школьных кабинетах прошла проверка готовности к началу учебного года, проверены паспорта кабинетов, кроме этого, в кабинетах повышенной опасности проверено наличие инструкций по ТБ и ОТ, актов испытания оборудования, инвентаря, выданы акты разрешения на проведение занятий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Ведение журналов инструктажей учителями предметниками и классными руководителями, состояние уголков безопасности, пропускного режима контролировалось учителем по ОБЖ. Контроль показал, что преподаватели добросовестно относятся к ведению журналов инструктажей, регулярно проводят и фиксируют плановые, внеплановые и целевые инструктажи, обновляют информацию в уголках безопасности. Проверка соблюдения техники безопасности и охраны труда при организации учебных занятий установила, что в основном все требования предъявляемые к проведению и организации учебного процесса педагогами соблюдается. Результаты проверок зафиксированы в справках.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В школе функционирует система автоматической пожарной сигнализации. Пропускной режим в здание школы контролируется: Родители обучающихся пропускаются в школу в указанное время на переменах или после занятий.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Техперсонал или дежурный учитель   заносит данные о посетителе в журнал регистрации.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Запрещен вход в школу любых посетителей, если они отказываются предъявить документы удостоверяющие личность и объяснить цель посещения.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Проезд технических средств и транспорта для завоза материальных средств и продуктов осуществляется под строгим контролем. В ночное время здание школы не охраняется. Ставка сторожа отсутствует.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Результатом работы школы по перечисленным направлениям стало отсутствие: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фактов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дорожно-транспортных происшествий с участием обучающихся, педагогов школы, 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травматизма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во время образовательного процесса,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преступлений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общественно опасных деяний совершённых обучающимися школы, 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привлечённых к административной ответственности.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10. Модуль «Социальное партнерство»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Реализуется  посредством  взаимодействия с другими образовательными организациями, организациями культуры и спорта (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сельском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ЦД, ФОК «Колос», спортшкола, ДДТ, районный краеведческий музей, районная библиотека), общественными объединениями  такими как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Общ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ероссийское общественно-государственное движение детей и молодежи «Движение Первых», а также  взаимодействие с местными индивидуальными предпринимателями и религиозными организациями, разделяющими в своей деятельности цель и задачи воспитания, ценности и традиции уклад школы.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Реализация воспитательного потенциала социального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партнерства школы предусматривает: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представителей организаций-партнеров, в проведении отдельных мероприятий в рамках рабочей программы воспитания и календарного плана воспитательной работы ( участие в конкурсе «Профессиональные тренды Оренбуржья».);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 ( участие в программе «Россия –мои горизонты»)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 ( экскурсия в  ОО «Радуга»);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открытые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социальные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проекты, совместно разрабатываемые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 реализуемые обучающимися, педагогами с        организациями-партнерами   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E74DA1" w:rsidRPr="009751CB" w:rsidRDefault="00E74DA1" w:rsidP="00E74DA1">
      <w:pPr>
        <w:pStyle w:val="a7"/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9751CB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11. Модуль «Профориентация»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Совместная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деятельность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педагогов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школьников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направлению «профориентация» включает в себя:</w:t>
      </w:r>
    </w:p>
    <w:p w:rsidR="00E74DA1" w:rsidRPr="009751CB" w:rsidRDefault="00E74DA1" w:rsidP="00E74DA1">
      <w:pPr>
        <w:pStyle w:val="a7"/>
        <w:numPr>
          <w:ilvl w:val="0"/>
          <w:numId w:val="3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профессиональное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просвещение школьников; </w:t>
      </w:r>
    </w:p>
    <w:p w:rsidR="00E74DA1" w:rsidRPr="009751CB" w:rsidRDefault="00E74DA1" w:rsidP="00E74DA1">
      <w:pPr>
        <w:pStyle w:val="a7"/>
        <w:numPr>
          <w:ilvl w:val="0"/>
          <w:numId w:val="3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диагностику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     консультирование     по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проблемам     профориентации;</w:t>
      </w:r>
    </w:p>
    <w:p w:rsidR="00E74DA1" w:rsidRPr="009751CB" w:rsidRDefault="00E74DA1" w:rsidP="00E74DA1">
      <w:pPr>
        <w:pStyle w:val="a7"/>
        <w:numPr>
          <w:ilvl w:val="0"/>
          <w:numId w:val="3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организацию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профессиональных проб школьников.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01.09.2023 года в школе с 6 по 9 классы реализуется программа курса внеурочной деятельности по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профориентации  «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Билет в будущее».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Также    реализуется проект профессиональной ориентации «Шоу профессий» – это серия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роликов, которые знакомят школьников с широким выбором профессий и преимуществами обучения в колледжах, а также помогают определиться с выбором будущей профессии.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Проводятся: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-экскурсии на предприятия, дающие школьникам начальные представления о существующих профессиях и условиях работы людей, представляющих эти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профессии  (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сельскую библиотеку, в фермерское хозяйство </w:t>
      </w:r>
      <w:proofErr w:type="spell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Ядыкина</w:t>
      </w:r>
      <w:proofErr w:type="spell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ФАП, Почтовое отделение)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онлайн-тестирования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( учащиеся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9 класса проходят онлайн тестирование в ЦЗН и с тестирование  педагогом-психологом школы);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участие в работе всероссийских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проектов, созданных в сети интернет («Шаги в профессию», «Профи», «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Проектория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», «Билет в будущее» и т.п.);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-освоение школьниками основ профессии в рамках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учебных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курсов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деятельности («Финансовая грамотность»);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</w:p>
    <w:p w:rsidR="00E74DA1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приглашение 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занятия граждан, разных специальностей, занимающихся разными видами деятельности.</w:t>
      </w:r>
    </w:p>
    <w:p w:rsidR="00C20476" w:rsidRDefault="00C20476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в рамках кружка от ДДТ «Театральный. Шаг в профессию»,</w:t>
      </w:r>
    </w:p>
    <w:p w:rsidR="00C20476" w:rsidRDefault="00C20476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- внеурочной деятельности «Россия – мои горизонты».</w:t>
      </w:r>
    </w:p>
    <w:p w:rsidR="00C20476" w:rsidRPr="009751CB" w:rsidRDefault="00C20476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12. Модуль «Детские общественные объединения»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Детская общественная организацией «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Алый парус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является коллективным членом районной ассоциации детских общественных организаций «Радуга» Тоцкого района с 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1998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Руководят отрядами командиры классов. Каждое объединение имеет приоритетное направление деятельности. ДО имеет своего председателя и заместителя Председателя. Решения руководящих органов ДО являются обязательными для членов ДО.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 направления деятельности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Вся работа актива делится по секторам: спортивный, учебный, трудовой и досуговый.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Спортивный сектор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-подготовка и организация экскурсий, походов;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-организация соревнований по различным видам спорта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E74DA1" w:rsidRPr="00116A5C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16A5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организации и проведений военно-патриотических игр, олимпиад, конкурсов, Вахт Памяти;</w:t>
      </w:r>
    </w:p>
    <w:p w:rsidR="00E74DA1" w:rsidRPr="00116A5C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16A5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участие в спартакиадах по военно-прикладным видам спорта, сдаче норм ГТО;                 </w:t>
      </w:r>
    </w:p>
    <w:p w:rsidR="00E74DA1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Учебный сектор</w:t>
      </w:r>
    </w:p>
    <w:p w:rsidR="00E74DA1" w:rsidRPr="00116A5C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16A5C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консультационных групп для помощи отстающим ученикам;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проверка дневников и учебников;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участие в проведении тематических вечеров, выставок, конкурсов по предметам;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-организация встреч с интересными людьми.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Трудовой сектор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-организация уборки территории;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проведение генеральных уборок в классе и школе;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работы ремонтных бригад;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Досуговый сектор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проведения праздников, вечеров, концертов, дискотек, огоньков;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экскурсий, посещение выставок и т.п.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участия во Всероссийских акциях через группы в социальных сетях.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ноября</w:t>
      </w:r>
      <w:proofErr w:type="gramEnd"/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2023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г. в школе открыто первичное отделение «Движения Первых». Все 12 основных направлений деятельности в школе реализуются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1. Образование и знания: «Учись и познавай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!»-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обучающиеся принимают участие в олимпиадах, конкурсах, викторинах.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Квестах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2. Наука и технологии: «Дерзай и открывай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!»-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обучающиеся 7 декабря 2023 года участвовали в областном конкурсе управления </w:t>
      </w:r>
      <w:proofErr w:type="spellStart"/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без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пилотников</w:t>
      </w:r>
      <w:proofErr w:type="spellEnd"/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с 1 сентября ведется внеурочная деятельность «Основы </w:t>
      </w:r>
      <w:proofErr w:type="spellStart"/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Роботехники»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3. Труд, профессия и свое дело: «Найди призвание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!»-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реализуются мероприятия с приглашением интересных успешных людей, разных профессий.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4. Культура и искусство: «Создавай и вдохновляй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!»-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действует школьный театр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5.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добровольчество: «Благо твори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!»-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  работает волонтерский отряд.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6. Патриотизм и историческая память: «Служи Отечеству!»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Активисты Движения первых участвовали в акциях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« «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Подарок солдату», «Блокадной вечности страницы», «Российский Детский Дед Мороз», «Благодарю», «Новогоднее поздравление от Первых», «Пишу тебе Герой» и др.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7. Спорт: «Достигай и побеждай!» в школе действует ШСК «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Старт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8. Здоровый образ жизни: «Будь здоров!», проведено ряд мероприятий по здоровому питанию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9. Медиа и коммуникации: «Расскажи о главном!», в школе создана и действует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медиагруппа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«Буревестник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радио точка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10.Дипломатия и международные отношения: «Умей дружить!» с участием лидеров Движения Первых проведены мероприятия по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командообразованию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: «Деловая игра» -5 класс, «Веревочный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курс»-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3 класс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11.Экология и охрана природы: «Береги планету!», обучающиеся приняли участие в проекте «Природа отражение души»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12.Туризм и путешествия: «Открывай страну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, в рамках внеурочной деятельности «Моё Оренбуржье»</w:t>
      </w:r>
      <w:proofErr w:type="gramStart"/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gramEnd"/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В 1-4 к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ласс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ах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во главе со своим классным руководителем реализует программу «Орлята России», учащиеся проходят все треки и прошли торжественное посвящение в «Орлята».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13. Модуль «Школьные театры»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«Школьные театры» вариативный модуль программы воспитания. В школе реализуется через школьный театр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«Театральный. Шаг в профессию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». Школьный театр зарегистрирован во всероссийском реестре школьных театров. Участники школьного театра являются непосредственными участниками всех школьных концертов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участвуют в форуме школьных театров и «Театральная классика Первых».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 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Поставлены :</w:t>
      </w:r>
      <w:proofErr w:type="gramEnd"/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Фрагмент сказки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новый лад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Репка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»,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«Теремок», отрывок из сказки «Золотая рыбка» и д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ругое.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Школьный театр помогает обучающимся овладеть навыками общения и коллективного творчества;</w:t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развить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индивидуальность, личную культуру, коммуникативные способности; </w:t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обучить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саморегуляции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самоконтролю; </w:t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развить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внимание, фантазию, память, воображение, наблюдательность,  активизировать ассоциативное и образное мышление;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развивать  личностные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качества: отзывчивость, доброту, целеустремленность, добросовестность, любознательность; развивать познавательную и эмоционально-личностную сферу.</w:t>
      </w: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14. Модуль «Добровольческая деятельность».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ноябре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2023г. в школе основан добровольческий отряд посредством деятельности которого реализуется вариативный модуль программы «Добровольческая деятельность»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Добровольческий отряд участвовал в акции «Аллея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Памяти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посадив 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деревья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 приусадебном участке школы. </w:t>
      </w:r>
    </w:p>
    <w:p w:rsidR="00E74DA1" w:rsidRPr="009751CB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Волонтеры являются непосредственными организаторами культурно-просветительных и развлекательных мероприятий школы.</w:t>
      </w:r>
    </w:p>
    <w:p w:rsidR="00E74DA1" w:rsidRPr="009751CB" w:rsidRDefault="00E74DA1" w:rsidP="00E74DA1">
      <w:pPr>
        <w:pStyle w:val="a7"/>
        <w:ind w:left="-142" w:firstLine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Также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силами  волонтерского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отряда  начаты поиски  информации об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участниках СВО, поиск новой информации о ветеранах и участниках ВОВ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 Ведется другая поисково-исследовательская работа.</w:t>
      </w:r>
    </w:p>
    <w:p w:rsidR="00E74DA1" w:rsidRPr="009751CB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позволяет школьникам проявить такие качества как внимание, заботу, уважение. Развивать коммуникативную культуру, умение общаться, слушать и слышать, эмоциональный интеллект,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эмпатию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, умение сопереживать.</w:t>
      </w: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15 Модуль «Школьные спортивные клубы».</w:t>
      </w:r>
    </w:p>
    <w:p w:rsidR="00E74DA1" w:rsidRPr="009751CB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Успешной  является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реализация и  вариативного модуль «Школьные спортивные клубы» </w:t>
      </w:r>
    </w:p>
    <w:p w:rsidR="00C13CEA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школе действует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Школьный спортивный клуб «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Старт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».  </w:t>
      </w:r>
    </w:p>
    <w:p w:rsidR="00897696" w:rsidRDefault="00897696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Обучающиеся участвую в школьных и районных конкурсах спортивной направленности, акциях, кроссах, Лыжне России.</w:t>
      </w:r>
    </w:p>
    <w:p w:rsidR="00897696" w:rsidRDefault="00897696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16. Модуль «Школьное медиа»</w:t>
      </w:r>
    </w:p>
    <w:p w:rsidR="00E74DA1" w:rsidRPr="009751CB" w:rsidRDefault="00E74DA1" w:rsidP="00897696">
      <w:pPr>
        <w:pStyle w:val="a7"/>
        <w:ind w:left="-142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   Вариативный модуль «Школьное медиа» представлен   успешной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работой  школьной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Медиагруппы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="00897696">
        <w:rPr>
          <w:rFonts w:hAnsi="Times New Roman" w:cs="Times New Roman"/>
          <w:color w:val="000000" w:themeColor="text1"/>
          <w:sz w:val="24"/>
          <w:szCs w:val="24"/>
          <w:lang w:val="ru-RU"/>
        </w:rPr>
        <w:t>Буревестник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лидеры медиа группы  сезонно выпускают школьную газету. </w:t>
      </w: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17.</w:t>
      </w: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ab/>
        <w:t>Модуль «Экскурсии и походы»</w:t>
      </w:r>
    </w:p>
    <w:p w:rsidR="00E74DA1" w:rsidRPr="009751CB" w:rsidRDefault="00E74DA1" w:rsidP="00E74DA1">
      <w:pPr>
        <w:pStyle w:val="a7"/>
        <w:ind w:left="-142" w:firstLine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Модуль  «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Экскурсии, походы», реализуется в школе посредством </w:t>
      </w:r>
      <w:r w:rsidR="00897696">
        <w:rPr>
          <w:rFonts w:hAnsi="Times New Roman" w:cs="Times New Roman"/>
          <w:color w:val="000000" w:themeColor="text1"/>
          <w:sz w:val="24"/>
          <w:szCs w:val="24"/>
          <w:lang w:val="ru-RU"/>
        </w:rPr>
        <w:t>экскурсий с классными руководителями со своими классами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Туристическая  деятельность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E74DA1" w:rsidRPr="009751CB" w:rsidRDefault="00E74DA1" w:rsidP="00E74DA1">
      <w:pPr>
        <w:pStyle w:val="a7"/>
        <w:ind w:left="-142" w:firstLine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В процессе туристско-краеведческой деятельности у детей формируются такие жизненно важные качества, как упорство, честность, мужество, взаимовыручка, умение действовать в экстремальных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ситуациях .На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занятиях  обучающиеся  изучают:  оказание первой помощи пострадавшим, снаряжение, топографические и спортивные  карты, ориентирование на местности, сигналы бедствия, фигурное вождение. </w:t>
      </w:r>
    </w:p>
    <w:p w:rsidR="00E74DA1" w:rsidRPr="00726EF5" w:rsidRDefault="00E74DA1" w:rsidP="00E74DA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За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1,5 года реализации программы воспитания родители и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Школе. Вместе с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тем, родители высказали пожелания по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введению мероприятий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зимние спортивные мероприятия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подготовки к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при наличии возможностей Школы включены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Школы на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2024/25 учебный год.</w:t>
      </w:r>
    </w:p>
    <w:p w:rsidR="006D0524" w:rsidRDefault="006D0524" w:rsidP="006D0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03A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 w:rsidRPr="00AA103A">
        <w:rPr>
          <w:rFonts w:hAnsi="Times New Roman" w:cs="Times New Roman"/>
          <w:color w:val="000000"/>
          <w:sz w:val="24"/>
          <w:szCs w:val="24"/>
        </w:rPr>
        <w:t> </w:t>
      </w:r>
      <w:r w:rsidRPr="00AA103A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естественнонаучное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техническое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художественное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физкультурно-спортивное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sz w:val="24"/>
          <w:szCs w:val="24"/>
        </w:rPr>
        <w:t>общеинтеллектуальное</w:t>
      </w:r>
      <w:proofErr w:type="spellEnd"/>
      <w:proofErr w:type="gramEnd"/>
      <w:r>
        <w:rPr>
          <w:rFonts w:hAnsi="Times New Roman" w:cs="Times New Roman"/>
          <w:sz w:val="24"/>
          <w:szCs w:val="24"/>
        </w:rPr>
        <w:t>.</w:t>
      </w:r>
    </w:p>
    <w:p w:rsidR="00D4219F" w:rsidRPr="00D4219F" w:rsidRDefault="00D4219F" w:rsidP="00D42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21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19F" w:rsidRPr="00DD66DB" w:rsidRDefault="00422855" w:rsidP="00DD66DB">
      <w:pPr>
        <w:rPr>
          <w:rFonts w:hAnsi="Times New Roman" w:cs="Times New Roman"/>
          <w:sz w:val="24"/>
          <w:szCs w:val="24"/>
          <w:lang w:val="ru-RU"/>
        </w:rPr>
      </w:pPr>
      <w:r w:rsidRPr="00EB69F0">
        <w:rPr>
          <w:rFonts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основании опроса обучающихся и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родителей, который провели в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сентябре</w:t>
      </w:r>
      <w:r w:rsidR="006D0524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года. По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итогам опроса</w:t>
      </w:r>
      <w:r w:rsidR="00DD66D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D66DB">
        <w:rPr>
          <w:rFonts w:hAnsi="Times New Roman" w:cs="Times New Roman"/>
          <w:sz w:val="24"/>
          <w:szCs w:val="24"/>
          <w:lang w:val="ru-RU"/>
        </w:rPr>
        <w:t>52</w:t>
      </w:r>
      <w:r w:rsidR="006D05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 обучающихся</w:t>
      </w:r>
      <w:proofErr w:type="gramEnd"/>
      <w:r w:rsidRPr="00EB69F0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EB69F0">
        <w:rPr>
          <w:rFonts w:hAnsi="Times New Roman" w:cs="Times New Roman"/>
          <w:sz w:val="24"/>
          <w:szCs w:val="24"/>
        </w:rPr>
        <w:t> </w:t>
      </w:r>
      <w:r w:rsidR="00DD66DB">
        <w:rPr>
          <w:rFonts w:hAnsi="Times New Roman" w:cs="Times New Roman"/>
          <w:sz w:val="24"/>
          <w:szCs w:val="24"/>
          <w:lang w:val="ru-RU"/>
        </w:rPr>
        <w:t xml:space="preserve"> 33 </w:t>
      </w:r>
      <w:r w:rsidRPr="00EB69F0">
        <w:rPr>
          <w:rFonts w:hAnsi="Times New Roman" w:cs="Times New Roman"/>
          <w:sz w:val="24"/>
          <w:szCs w:val="24"/>
          <w:lang w:val="ru-RU"/>
        </w:rPr>
        <w:t>родителей выявили, что естественно-научное направление выбрало</w:t>
      </w:r>
      <w:r w:rsidR="00851EBA">
        <w:rPr>
          <w:rFonts w:hAnsi="Times New Roman" w:cs="Times New Roman"/>
          <w:sz w:val="24"/>
          <w:szCs w:val="24"/>
          <w:lang w:val="ru-RU"/>
        </w:rPr>
        <w:t xml:space="preserve"> 47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процентов, , техническое</w:t>
      </w:r>
      <w:r w:rsidRPr="00EB69F0">
        <w:rPr>
          <w:rFonts w:hAnsi="Times New Roman" w:cs="Times New Roman"/>
          <w:sz w:val="24"/>
          <w:szCs w:val="24"/>
        </w:rPr>
        <w:t> </w:t>
      </w:r>
      <w:r w:rsidR="00797677" w:rsidRPr="00EB69F0">
        <w:rPr>
          <w:rFonts w:hAnsi="Times New Roman" w:cs="Times New Roman"/>
          <w:sz w:val="24"/>
          <w:szCs w:val="24"/>
          <w:lang w:val="ru-RU"/>
        </w:rPr>
        <w:t>–</w:t>
      </w:r>
      <w:r w:rsidR="00851EBA"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EB69F0">
        <w:rPr>
          <w:rFonts w:hAnsi="Times New Roman" w:cs="Times New Roman"/>
          <w:sz w:val="24"/>
          <w:szCs w:val="24"/>
          <w:lang w:val="ru-RU"/>
        </w:rPr>
        <w:t>7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процентов</w:t>
      </w:r>
      <w:r w:rsidR="00EB69F0" w:rsidRPr="00EB69F0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B69F0">
        <w:rPr>
          <w:rFonts w:hAnsi="Times New Roman" w:cs="Times New Roman"/>
          <w:sz w:val="24"/>
          <w:szCs w:val="24"/>
          <w:lang w:val="ru-RU"/>
        </w:rPr>
        <w:t>физкультурно-спортивное</w:t>
      </w:r>
      <w:r w:rsidRPr="00EB69F0">
        <w:rPr>
          <w:rFonts w:hAnsi="Times New Roman" w:cs="Times New Roman"/>
          <w:sz w:val="24"/>
          <w:szCs w:val="24"/>
        </w:rPr>
        <w:t> </w:t>
      </w:r>
      <w:r w:rsidR="00797677" w:rsidRPr="00EB69F0">
        <w:rPr>
          <w:rFonts w:hAnsi="Times New Roman" w:cs="Times New Roman"/>
          <w:sz w:val="24"/>
          <w:szCs w:val="24"/>
          <w:lang w:val="ru-RU"/>
        </w:rPr>
        <w:t>–</w:t>
      </w:r>
      <w:r w:rsidR="00EB69F0" w:rsidRPr="00EB69F0"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EB69F0">
        <w:rPr>
          <w:rFonts w:hAnsi="Times New Roman" w:cs="Times New Roman"/>
          <w:sz w:val="24"/>
          <w:szCs w:val="24"/>
          <w:lang w:val="ru-RU"/>
        </w:rPr>
        <w:t>8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процентов</w:t>
      </w:r>
      <w:r w:rsidR="00DD66DB">
        <w:rPr>
          <w:rFonts w:hAnsi="Times New Roman" w:cs="Times New Roman"/>
          <w:sz w:val="24"/>
          <w:szCs w:val="24"/>
          <w:lang w:val="ru-RU"/>
        </w:rPr>
        <w:t>, общеинтелектуальное</w:t>
      </w:r>
      <w:r w:rsidR="00851EBA">
        <w:rPr>
          <w:rFonts w:hAnsi="Times New Roman" w:cs="Times New Roman"/>
          <w:sz w:val="24"/>
          <w:szCs w:val="24"/>
          <w:lang w:val="ru-RU"/>
        </w:rPr>
        <w:t>-43</w:t>
      </w:r>
      <w:r w:rsidR="00DD66DB">
        <w:rPr>
          <w:rFonts w:hAnsi="Times New Roman" w:cs="Times New Roman"/>
          <w:sz w:val="24"/>
          <w:szCs w:val="24"/>
          <w:lang w:val="ru-RU"/>
        </w:rPr>
        <w:t>.</w:t>
      </w:r>
    </w:p>
    <w:p w:rsidR="00D4219F" w:rsidRPr="00D4219F" w:rsidRDefault="00D4219F" w:rsidP="00DD66D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Управление Школой осуществляется на</w:t>
      </w:r>
      <w:r w:rsidRPr="00422855">
        <w:rPr>
          <w:rFonts w:hAnsi="Times New Roman" w:cs="Times New Roman"/>
          <w:i/>
          <w:color w:val="00B0F0"/>
          <w:sz w:val="24"/>
          <w:szCs w:val="24"/>
        </w:rPr>
        <w:t> </w:t>
      </w: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принципах единоначалия и</w:t>
      </w:r>
      <w:r w:rsidRPr="00422855">
        <w:rPr>
          <w:rFonts w:hAnsi="Times New Roman" w:cs="Times New Roman"/>
          <w:i/>
          <w:color w:val="00B0F0"/>
          <w:sz w:val="24"/>
          <w:szCs w:val="24"/>
        </w:rPr>
        <w:t> </w:t>
      </w: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самоуправления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3EB" w:rsidRDefault="0042285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10207" w:type="dxa"/>
        <w:tblInd w:w="-147" w:type="dxa"/>
        <w:tblCellMar>
          <w:top w:w="54" w:type="dxa"/>
          <w:right w:w="50" w:type="dxa"/>
        </w:tblCellMar>
        <w:tblLook w:val="04A0" w:firstRow="1" w:lastRow="0" w:firstColumn="1" w:lastColumn="0" w:noHBand="0" w:noVBand="1"/>
      </w:tblPr>
      <w:tblGrid>
        <w:gridCol w:w="1985"/>
        <w:gridCol w:w="8222"/>
      </w:tblGrid>
      <w:tr w:rsidR="00EB69F0" w:rsidRPr="00E0290B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Наименование органа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Функции </w:t>
            </w:r>
          </w:p>
        </w:tc>
      </w:tr>
      <w:tr w:rsidR="00EB69F0" w:rsidRPr="002116EE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осуществляет общее и непосредственное руководство работой ШКОЛЫ;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утверждает правила внутреннего трудового распорядка и обеспечивает соблюдение этих правил;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издает приказы и распоряжения по вопросам внутренней деятельности ШКОЛЫ, обязательные для исполнения работниками ШКОЛЫ;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определяет компетенцию, права и обязанности своих заместителей;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назначает классных руководителей и освобождает их от обязанностей; - принимает меры поощрения обучающихся и работников ШКОЛЫ, налагает на них взыскания в соответствии с трудовым законодательством, нормативными правовыми актами государственных органов управления образованием, настоящим Уставом, а также правилами внутреннего распорядка и иными локальными актами ШКОЛЫ;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вправе делать сотрудникам ШКОЛЫ устные замечания и предупреждения по факту нарушения законодательства, Устава, </w:t>
            </w: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Коллективного договора, Правил внутреннего трудового распорядка и иных локальных актов ШКОЛЫ, не являющиеся дисциплинарными взысканиями; самостоятельно определяет форму фиксации (устная или письменная) устных замечаний и предупреждений; 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утверждает и вводит в действие одобренные в установленном настоящим Уставом порядке концепцию развития ШКОЛЫ, учебный план, программы, методические и иные образовательные материалы, подготовленные работниками ШКОЛЫ или иными лицами;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принимает решения по вопросам организационной структуры и кадровой политики ШКОЛЫ (с учетом рекомендаций органов самоуправления ШКОЛЫ), устанавливает и изменяет штатное расписание ШКОЛЫ; - определяет порядок и условия приобретения ШКОЛОЙ финансовых средств и имущества из любых, не запрещенных законом источников (за исключением финансовых средств и имущества, передаваемых ШКОЛЕ в рамках системы централизованного государственного финансирования образовательных учреждений), а также порядок использования имущества ШКОЛЫ; 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является по должности председателем Педагогического совета ШКОЛЫ и руководит его работой;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согласует решения Управляющего совета ШКОЛЫ о внесении изменений и дополнений в Устав ШКОЛЫ (в том числе – о принятии Устава ШКОЛЫ в новой редакции) и направляет их на утверждение Учредителю в установленном порядке;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совершает от имени и в интересах ШКОЛЫ любые другие действия, за исключением тех, которые законодательством, Уставом или решениями Учредителя прямо отнесены к исключительной компетенции Учредителя или органов самоуправления ШКОЛЫ</w:t>
            </w:r>
          </w:p>
        </w:tc>
      </w:tr>
      <w:tr w:rsidR="00EB69F0" w:rsidRPr="002116EE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Управляющий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Утверждает:  </w:t>
            </w:r>
          </w:p>
          <w:p w:rsidR="00EB69F0" w:rsidRPr="00E0290B" w:rsidRDefault="00EB69F0" w:rsidP="00EB69F0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программу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развития  ШКОЛЫ; </w:t>
            </w:r>
          </w:p>
          <w:p w:rsidR="00EB69F0" w:rsidRPr="00E0290B" w:rsidRDefault="00EB69F0" w:rsidP="00EB69F0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введение (отмену) единой формы одежды для обучающихся в период занятий («школьную форму»).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Вносит директору ШКОЛЫ предложения в части: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материально-технического обеспечения и оснащения образовательного процесса, оборудования помещений ШКОЛЫ (в пределах выделяемых средств);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создания в ШКОЛЕ необходимых условий для организации питания, медицинского обслуживания обучающихся.   </w:t>
            </w: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охране и укреплению здоровья обучающихся,   развития воспитательной работы </w:t>
            </w:r>
            <w:proofErr w:type="spell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вШКОЛЕ</w:t>
            </w:r>
            <w:proofErr w:type="spell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Участвует в принятии решения о создании в </w:t>
            </w:r>
            <w:proofErr w:type="spell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ШКОЛЕобщественных</w:t>
            </w:r>
            <w:proofErr w:type="spell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(в том числе детских и молодежных) организаций (объединений), а также может запрашивать отчет об их деятельности.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Регулярно информирует участников образовательного процесса о своей деятельности и принимаемых решениях. 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Участвует в подготовке и утверждает публичный (ежегодный) доклад; публичный доклад подписывается совместно председателем Совета и директором ШКОЛЫ.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Заслушивает отчет директора ШКОЛЫ по итогам учебного и финансового года.</w:t>
            </w:r>
          </w:p>
        </w:tc>
      </w:tr>
      <w:tr w:rsidR="00EB69F0" w:rsidRPr="002116EE" w:rsidTr="00EB69F0">
        <w:tblPrEx>
          <w:tblCellMar>
            <w:top w:w="53" w:type="dxa"/>
          </w:tblCellMar>
        </w:tblPrEx>
        <w:trPr>
          <w:trHeight w:val="79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Педагогический совет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объединение усилий педагогического коллектива, направленных на повышение уровня учебно-воспитательной работы;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внедрение в практику достижений педагогической науки, передового педагогического опыта, прогрессивных педагогических технологий;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включение учителей ШКОЛЫ в творческую исследовательскую деятельность по теории и практике преподавания своего предмета;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расширение и углубление образования обучающихся ШКОЛЫ по всем аспектам базисного компонента образования путем открытия специальных, дополнительных и факультативных курсов, внедрения индивидуальных и групповых программ в соответствии с концепцией развития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обеспечение сохранения и развития традиций ШКОЛЫ.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согласование учебного плана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открытие специальных, дополнительных и факультативных курсов; -аттестация обучающихся ШКОЛЫ, перевод их в следующий класс, целесообразность и допустимость их отчисления или оставления на повторный курс обучения;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разрешения обучающимся ШКОЛЫ экстерната и их аттестация в экстернате;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поддержка объединений, обучающихся ШКОЛЫ, организация и проведение внешкольных учебных и оздоровительных мероприятий для обучающихся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поощрение обучающихся ШКОЛЫ и наложение на них взысканий;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внесение директору ШКОЛЫ мотивированных предложений о поощрении </w:t>
            </w: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  ШКОЛЫ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и наложении на них взыскания;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рекомендации по присуждению учителям ШКОЛЫ премий, наград, грантов.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рассмотрение конфликтных ситуаций между членами педагогического коллектива и обучающимися ШКОЛЫ по вопросам учебно-воспитательной работы. </w:t>
            </w:r>
          </w:p>
        </w:tc>
      </w:tr>
      <w:tr w:rsidR="00EB69F0" w:rsidRPr="002116EE" w:rsidTr="00EB69F0">
        <w:tblPrEx>
          <w:tblCellMar>
            <w:top w:w="53" w:type="dxa"/>
          </w:tblCellMar>
        </w:tblPrEx>
        <w:trPr>
          <w:trHeight w:val="21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Общее собрание работников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участие в разработке и принятии Коллективного договора, Правил внутреннего трудового распорядка, изменений и дополнений к ним;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принятие иных локальных актов, регламентирующих деятельность ШКОЛЫ, предусмотренных Уставом ШКОЛЫ;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разрешение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конфликтных ситуаций между работниками и администрацией  ШКОЛЫ в пределах своей компетенции; 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за организацией общественного питания и медицинского обслуживания в целях охраны и укрепления здоровья детей и работников ШКОЛЫ;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контроль за выполнением Устава ШКОЛЫ, внесение предложений по устранению нарушений Устава; 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досуговой деятельности;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иных вопросов отнесённых к компетенции общего собрания работников ШКОЛЫ соответствующим локальным актом</w:t>
            </w:r>
          </w:p>
        </w:tc>
      </w:tr>
    </w:tbl>
    <w:p w:rsidR="00EB69F0" w:rsidRDefault="00EB69F0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</w:p>
    <w:p w:rsidR="003123EB" w:rsidRPr="007E5EE5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7E5EE5">
        <w:rPr>
          <w:rFonts w:hAnsi="Times New Roman" w:cs="Times New Roman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 w:rsidRPr="007E5EE5">
        <w:rPr>
          <w:rFonts w:hAnsi="Times New Roman" w:cs="Times New Roman"/>
          <w:sz w:val="24"/>
          <w:szCs w:val="24"/>
        </w:rPr>
        <w:t> </w:t>
      </w:r>
      <w:r w:rsidRPr="007E5EE5">
        <w:rPr>
          <w:rFonts w:hAnsi="Times New Roman" w:cs="Times New Roman"/>
          <w:sz w:val="24"/>
          <w:szCs w:val="24"/>
          <w:lang w:val="ru-RU"/>
        </w:rPr>
        <w:t xml:space="preserve">Школе создано </w:t>
      </w:r>
      <w:r w:rsidR="00897696">
        <w:rPr>
          <w:rFonts w:hAnsi="Times New Roman" w:cs="Times New Roman"/>
          <w:sz w:val="24"/>
          <w:szCs w:val="24"/>
          <w:lang w:val="ru-RU"/>
        </w:rPr>
        <w:t>три</w:t>
      </w:r>
      <w:r w:rsidRPr="007E5EE5">
        <w:rPr>
          <w:rFonts w:hAnsi="Times New Roman" w:cs="Times New Roman"/>
          <w:sz w:val="24"/>
          <w:szCs w:val="24"/>
          <w:lang w:val="ru-RU"/>
        </w:rPr>
        <w:t xml:space="preserve"> методических объединения:</w:t>
      </w:r>
    </w:p>
    <w:p w:rsidR="003123EB" w:rsidRPr="007E5EE5" w:rsidRDefault="00EB69F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E5EE5">
        <w:rPr>
          <w:rFonts w:hAnsi="Times New Roman" w:cs="Times New Roman"/>
          <w:sz w:val="24"/>
          <w:szCs w:val="24"/>
          <w:lang w:val="ru-RU"/>
        </w:rPr>
        <w:t>МО учителей начальных классов</w:t>
      </w:r>
    </w:p>
    <w:p w:rsidR="003123EB" w:rsidRDefault="00EB69F0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</w:rPr>
      </w:pPr>
      <w:r w:rsidRPr="007E5EE5">
        <w:rPr>
          <w:rFonts w:hAnsi="Times New Roman" w:cs="Times New Roman"/>
          <w:sz w:val="24"/>
          <w:szCs w:val="24"/>
          <w:lang w:val="ru-RU"/>
        </w:rPr>
        <w:t>МО учителей -предметников</w:t>
      </w:r>
      <w:r w:rsidR="00422855" w:rsidRPr="007E5EE5">
        <w:rPr>
          <w:rFonts w:hAnsi="Times New Roman" w:cs="Times New Roman"/>
          <w:sz w:val="24"/>
          <w:szCs w:val="24"/>
        </w:rPr>
        <w:t>.</w:t>
      </w:r>
    </w:p>
    <w:p w:rsidR="00897696" w:rsidRPr="007E5EE5" w:rsidRDefault="00897696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МО классных руководителей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действуют Совет </w:t>
      </w:r>
      <w:r w:rsidR="00897696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7DB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b/>
          <w:bCs/>
          <w:sz w:val="24"/>
          <w:szCs w:val="24"/>
        </w:rPr>
        <w:t>III</w:t>
      </w:r>
      <w:r w:rsidRPr="005D3DD7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5D3DD7">
        <w:rPr>
          <w:rFonts w:hAnsi="Times New Roman" w:cs="Times New Roman"/>
          <w:b/>
          <w:bCs/>
          <w:sz w:val="24"/>
          <w:szCs w:val="24"/>
        </w:rPr>
        <w:t> </w:t>
      </w:r>
      <w:r w:rsidRPr="005D3DD7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3123EB" w:rsidRPr="005D3DD7" w:rsidRDefault="00422855">
      <w:pPr>
        <w:rPr>
          <w:rFonts w:hAnsi="Times New Roman" w:cs="Times New Roman"/>
          <w:sz w:val="24"/>
          <w:szCs w:val="24"/>
        </w:rPr>
      </w:pPr>
      <w:proofErr w:type="spellStart"/>
      <w:r w:rsidRPr="005D3DD7">
        <w:rPr>
          <w:rFonts w:hAnsi="Times New Roman" w:cs="Times New Roman"/>
          <w:sz w:val="24"/>
          <w:szCs w:val="24"/>
        </w:rPr>
        <w:t>Статистика</w:t>
      </w:r>
      <w:proofErr w:type="spellEnd"/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показателей</w:t>
      </w:r>
      <w:proofErr w:type="spellEnd"/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за</w:t>
      </w:r>
      <w:proofErr w:type="spellEnd"/>
      <w:r w:rsidRPr="005D3DD7">
        <w:rPr>
          <w:rFonts w:hAnsi="Times New Roman" w:cs="Times New Roman"/>
          <w:sz w:val="24"/>
          <w:szCs w:val="24"/>
        </w:rPr>
        <w:t> </w:t>
      </w:r>
      <w:r w:rsidR="00E30BDE">
        <w:rPr>
          <w:rFonts w:hAnsi="Times New Roman" w:cs="Times New Roman"/>
          <w:sz w:val="24"/>
          <w:szCs w:val="24"/>
        </w:rPr>
        <w:t>20</w:t>
      </w:r>
      <w:r w:rsidR="00E30BDE">
        <w:rPr>
          <w:rFonts w:hAnsi="Times New Roman" w:cs="Times New Roman"/>
          <w:sz w:val="24"/>
          <w:szCs w:val="24"/>
          <w:lang w:val="ru-RU"/>
        </w:rPr>
        <w:t>20</w:t>
      </w:r>
      <w:r w:rsidRPr="005D3DD7">
        <w:rPr>
          <w:rFonts w:hAnsi="Times New Roman" w:cs="Times New Roman"/>
          <w:sz w:val="24"/>
          <w:szCs w:val="24"/>
        </w:rPr>
        <w:t>–</w:t>
      </w:r>
      <w:r w:rsidR="00E30BDE">
        <w:rPr>
          <w:rFonts w:hAnsi="Times New Roman" w:cs="Times New Roman"/>
          <w:sz w:val="24"/>
          <w:szCs w:val="24"/>
        </w:rPr>
        <w:t>2023</w:t>
      </w:r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годы</w:t>
      </w:r>
      <w:proofErr w:type="spellEnd"/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"/>
        <w:gridCol w:w="4308"/>
        <w:gridCol w:w="1221"/>
        <w:gridCol w:w="1221"/>
        <w:gridCol w:w="1135"/>
        <w:gridCol w:w="1418"/>
      </w:tblGrid>
      <w:tr w:rsidR="00E30BDE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b/>
                <w:i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Параметры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2020–2021</w:t>
            </w:r>
            <w:r w:rsidRPr="005D3DD7">
              <w:rPr>
                <w:b/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2021–2022</w:t>
            </w:r>
            <w:r w:rsidRPr="005D3DD7">
              <w:rPr>
                <w:b/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E30BDE" w:rsidRDefault="00E30BDE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>2022</w:t>
            </w: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>2023</w:t>
            </w:r>
            <w:r w:rsidRPr="005D3DD7">
              <w:rPr>
                <w:b/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год</w:t>
            </w:r>
            <w:proofErr w:type="spellEnd"/>
            <w:r>
              <w:rPr>
                <w:b/>
                <w:i/>
                <w:lang w:val="ru-RU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rPr>
                <w:rFonts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2023</w:t>
            </w: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</w:tr>
      <w:tr w:rsidR="00E30BDE" w:rsidRPr="005D3DD7" w:rsidTr="00E30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Количество детей, обучавшихся на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конец учебного года, в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30BDE" w:rsidRPr="00E30BDE" w:rsidRDefault="00E30BDE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52</w:t>
            </w: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начальная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20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25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20</w:t>
            </w: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32</w:t>
            </w:r>
          </w:p>
        </w:tc>
      </w:tr>
      <w:tr w:rsidR="00E30BDE" w:rsidRPr="002116EE" w:rsidTr="00E30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Количество учеников, оставленных на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начальная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E30BDE" w:rsidRDefault="00E30BDE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E30BDE" w:rsidRPr="005D3DD7" w:rsidTr="00E30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получили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аттестата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30BDE" w:rsidRPr="00E30BDE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основном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общем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2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E30BDE" w:rsidRPr="00E30BDE" w:rsidTr="00E30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Окончили школу с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аттестатом с</w:t>
            </w:r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в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основной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123EB" w:rsidRPr="005D3DD7" w:rsidRDefault="00DD66DB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</w:t>
      </w:r>
      <w:r w:rsidR="00422855" w:rsidRPr="005D3DD7">
        <w:rPr>
          <w:rFonts w:hAnsi="Times New Roman" w:cs="Times New Roman"/>
          <w:sz w:val="24"/>
          <w:szCs w:val="24"/>
          <w:lang w:val="ru-RU"/>
        </w:rPr>
        <w:t>Краткий анализ динамики результатов успеваемости и</w:t>
      </w:r>
      <w:r w:rsidR="00422855" w:rsidRPr="005D3DD7">
        <w:rPr>
          <w:rFonts w:hAnsi="Times New Roman" w:cs="Times New Roman"/>
          <w:sz w:val="24"/>
          <w:szCs w:val="24"/>
        </w:rPr>
        <w:t> </w:t>
      </w:r>
      <w:r w:rsidR="00422855" w:rsidRPr="005D3DD7">
        <w:rPr>
          <w:rFonts w:hAnsi="Times New Roman" w:cs="Times New Roman"/>
          <w:sz w:val="24"/>
          <w:szCs w:val="24"/>
          <w:lang w:val="ru-RU"/>
        </w:rPr>
        <w:t>качества знаний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sz w:val="24"/>
          <w:szCs w:val="24"/>
          <w:lang w:val="ru-RU"/>
        </w:rPr>
        <w:lastRenderedPageBreak/>
        <w:t>Результаты освоения учащимися программ начального общего образования по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="00192DF5" w:rsidRPr="005D3DD7">
        <w:rPr>
          <w:rFonts w:hAnsi="Times New Roman" w:cs="Times New Roman"/>
          <w:sz w:val="24"/>
          <w:szCs w:val="24"/>
        </w:rPr>
        <w:t>«</w:t>
      </w:r>
      <w:proofErr w:type="spellStart"/>
      <w:r w:rsidR="00192DF5" w:rsidRPr="005D3DD7">
        <w:rPr>
          <w:rFonts w:hAnsi="Times New Roman" w:cs="Times New Roman"/>
          <w:sz w:val="24"/>
          <w:szCs w:val="24"/>
        </w:rPr>
        <w:t>качество</w:t>
      </w:r>
      <w:proofErr w:type="spellEnd"/>
      <w:r w:rsidRPr="005D3DD7">
        <w:rPr>
          <w:rFonts w:hAnsi="Times New Roman" w:cs="Times New Roman"/>
          <w:sz w:val="24"/>
          <w:szCs w:val="24"/>
        </w:rPr>
        <w:t>» в </w:t>
      </w:r>
      <w:r w:rsidR="00E30BDE">
        <w:rPr>
          <w:rFonts w:hAnsi="Times New Roman" w:cs="Times New Roman"/>
          <w:sz w:val="24"/>
          <w:szCs w:val="24"/>
        </w:rPr>
        <w:t>2023</w:t>
      </w:r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7"/>
        <w:gridCol w:w="661"/>
        <w:gridCol w:w="593"/>
        <w:gridCol w:w="471"/>
        <w:gridCol w:w="1247"/>
        <w:gridCol w:w="364"/>
        <w:gridCol w:w="1443"/>
        <w:gridCol w:w="364"/>
        <w:gridCol w:w="563"/>
        <w:gridCol w:w="328"/>
        <w:gridCol w:w="563"/>
        <w:gridCol w:w="328"/>
        <w:gridCol w:w="844"/>
        <w:gridCol w:w="415"/>
      </w:tblGrid>
      <w:tr w:rsidR="005D3DD7" w:rsidRPr="005D3DD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  <w:r w:rsidRPr="005D3DD7">
              <w:rPr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Переведены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условно</w:t>
            </w:r>
            <w:proofErr w:type="spellEnd"/>
          </w:p>
        </w:tc>
      </w:tr>
      <w:tr w:rsidR="005D3DD7" w:rsidRPr="005D3DD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D3DD7" w:rsidRPr="005D3DD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0F2BA6" w:rsidRDefault="000F2BA6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F113B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0F2BA6" w:rsidP="00F113B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0F2BA6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232F7A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6F04CB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году с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232F7A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6F04CB">
        <w:rPr>
          <w:rFonts w:hAnsi="Times New Roman" w:cs="Times New Roman"/>
          <w:i/>
          <w:sz w:val="24"/>
          <w:szCs w:val="24"/>
          <w:lang w:val="ru-RU"/>
        </w:rPr>
        <w:t>2022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году, то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можно отметить, что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«4»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«5», </w:t>
      </w:r>
      <w:r w:rsidR="000F2BA6">
        <w:rPr>
          <w:rFonts w:hAnsi="Times New Roman" w:cs="Times New Roman"/>
          <w:i/>
          <w:sz w:val="24"/>
          <w:szCs w:val="24"/>
          <w:lang w:val="ru-RU"/>
        </w:rPr>
        <w:t xml:space="preserve">повысился </w:t>
      </w:r>
      <w:r w:rsidR="007611A1">
        <w:rPr>
          <w:rFonts w:hAnsi="Times New Roman" w:cs="Times New Roman"/>
          <w:i/>
          <w:sz w:val="24"/>
          <w:szCs w:val="24"/>
          <w:lang w:val="ru-RU"/>
        </w:rPr>
        <w:t>на</w:t>
      </w:r>
      <w:r w:rsidR="000F2BA6">
        <w:rPr>
          <w:rFonts w:hAnsi="Times New Roman" w:cs="Times New Roman"/>
          <w:i/>
          <w:sz w:val="24"/>
          <w:szCs w:val="24"/>
          <w:lang w:val="ru-RU"/>
        </w:rPr>
        <w:t xml:space="preserve"> 2</w:t>
      </w:r>
      <w:r w:rsidRPr="005D3DD7">
        <w:rPr>
          <w:rFonts w:hAnsi="Times New Roman" w:cs="Times New Roman"/>
          <w:i/>
          <w:sz w:val="24"/>
          <w:szCs w:val="24"/>
        </w:rPr>
        <w:t> </w:t>
      </w:r>
      <w:proofErr w:type="gramStart"/>
      <w:r w:rsidR="000F2BA6">
        <w:rPr>
          <w:rFonts w:hAnsi="Times New Roman" w:cs="Times New Roman"/>
          <w:i/>
          <w:sz w:val="24"/>
          <w:szCs w:val="24"/>
          <w:lang w:val="ru-RU"/>
        </w:rPr>
        <w:t>процента</w:t>
      </w:r>
      <w:r w:rsidR="007611A1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(</w:t>
      </w:r>
      <w:proofErr w:type="gramEnd"/>
      <w:r w:rsidRPr="005D3DD7">
        <w:rPr>
          <w:rFonts w:hAnsi="Times New Roman" w:cs="Times New Roman"/>
          <w:i/>
          <w:sz w:val="24"/>
          <w:szCs w:val="24"/>
          <w:lang w:val="ru-RU"/>
        </w:rPr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611A1">
        <w:rPr>
          <w:rFonts w:hAnsi="Times New Roman" w:cs="Times New Roman"/>
          <w:i/>
          <w:sz w:val="24"/>
          <w:szCs w:val="24"/>
          <w:lang w:val="ru-RU"/>
        </w:rPr>
        <w:t>2022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был</w:t>
      </w:r>
      <w:r w:rsidR="007611A1">
        <w:rPr>
          <w:rFonts w:hAnsi="Times New Roman" w:cs="Times New Roman"/>
          <w:i/>
          <w:sz w:val="24"/>
          <w:szCs w:val="24"/>
          <w:lang w:val="ru-RU"/>
        </w:rPr>
        <w:t xml:space="preserve"> 32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%),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«5», вырос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0F2BA6">
        <w:rPr>
          <w:rFonts w:hAnsi="Times New Roman" w:cs="Times New Roman"/>
          <w:i/>
          <w:sz w:val="24"/>
          <w:szCs w:val="24"/>
          <w:lang w:val="ru-RU"/>
        </w:rPr>
        <w:t xml:space="preserve">18 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0F2BA6">
        <w:rPr>
          <w:rFonts w:hAnsi="Times New Roman" w:cs="Times New Roman"/>
          <w:i/>
          <w:sz w:val="24"/>
          <w:szCs w:val="24"/>
          <w:lang w:val="ru-RU"/>
        </w:rPr>
        <w:t xml:space="preserve">процентов 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0F2BA6">
        <w:rPr>
          <w:rFonts w:hAnsi="Times New Roman" w:cs="Times New Roman"/>
          <w:i/>
          <w:sz w:val="24"/>
          <w:szCs w:val="24"/>
          <w:lang w:val="ru-RU"/>
        </w:rPr>
        <w:t>2022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="008141D7">
        <w:rPr>
          <w:rFonts w:hAnsi="Times New Roman" w:cs="Times New Roman"/>
          <w:i/>
          <w:sz w:val="24"/>
          <w:szCs w:val="24"/>
          <w:lang w:val="ru-RU"/>
        </w:rPr>
        <w:t xml:space="preserve"> 22 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%).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="00192DF5" w:rsidRPr="005D3DD7">
        <w:rPr>
          <w:rFonts w:hAnsi="Times New Roman" w:cs="Times New Roman"/>
          <w:sz w:val="24"/>
          <w:szCs w:val="24"/>
        </w:rPr>
        <w:t>«</w:t>
      </w:r>
      <w:proofErr w:type="spellStart"/>
      <w:r w:rsidR="00192DF5" w:rsidRPr="005D3DD7">
        <w:rPr>
          <w:rFonts w:hAnsi="Times New Roman" w:cs="Times New Roman"/>
          <w:sz w:val="24"/>
          <w:szCs w:val="24"/>
        </w:rPr>
        <w:t>качество</w:t>
      </w:r>
      <w:proofErr w:type="spellEnd"/>
      <w:r w:rsidRPr="005D3DD7">
        <w:rPr>
          <w:rFonts w:hAnsi="Times New Roman" w:cs="Times New Roman"/>
          <w:sz w:val="24"/>
          <w:szCs w:val="24"/>
        </w:rPr>
        <w:t>» в </w:t>
      </w:r>
      <w:r w:rsidR="008141D7">
        <w:rPr>
          <w:rFonts w:hAnsi="Times New Roman" w:cs="Times New Roman"/>
          <w:sz w:val="24"/>
          <w:szCs w:val="24"/>
        </w:rPr>
        <w:t>2023</w:t>
      </w:r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8"/>
        <w:gridCol w:w="669"/>
        <w:gridCol w:w="626"/>
        <w:gridCol w:w="448"/>
        <w:gridCol w:w="1264"/>
        <w:gridCol w:w="498"/>
        <w:gridCol w:w="1264"/>
        <w:gridCol w:w="331"/>
        <w:gridCol w:w="569"/>
        <w:gridCol w:w="331"/>
        <w:gridCol w:w="569"/>
        <w:gridCol w:w="331"/>
        <w:gridCol w:w="854"/>
        <w:gridCol w:w="419"/>
      </w:tblGrid>
      <w:tr w:rsidR="005D3DD7" w:rsidRPr="005D3D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Переведены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условно</w:t>
            </w:r>
            <w:proofErr w:type="spellEnd"/>
          </w:p>
        </w:tc>
      </w:tr>
      <w:tr w:rsidR="005D3DD7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D3DD7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8141D7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году с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8141D7">
        <w:rPr>
          <w:rFonts w:hAnsi="Times New Roman" w:cs="Times New Roman"/>
          <w:i/>
          <w:sz w:val="24"/>
          <w:szCs w:val="24"/>
          <w:lang w:val="ru-RU"/>
        </w:rPr>
        <w:t>2022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году, то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можно отметить, что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«4»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«5», снизился на</w:t>
      </w:r>
      <w:r w:rsidR="008141D7">
        <w:rPr>
          <w:rFonts w:hAnsi="Times New Roman" w:cs="Times New Roman"/>
          <w:i/>
          <w:sz w:val="24"/>
          <w:szCs w:val="24"/>
          <w:lang w:val="ru-RU"/>
        </w:rPr>
        <w:t xml:space="preserve"> 3,2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процента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8141D7">
        <w:rPr>
          <w:rFonts w:hAnsi="Times New Roman" w:cs="Times New Roman"/>
          <w:i/>
          <w:sz w:val="24"/>
          <w:szCs w:val="24"/>
          <w:lang w:val="ru-RU"/>
        </w:rPr>
        <w:t>2022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был</w:t>
      </w:r>
      <w:r w:rsidR="008141D7">
        <w:rPr>
          <w:rFonts w:hAnsi="Times New Roman" w:cs="Times New Roman"/>
          <w:i/>
          <w:sz w:val="24"/>
          <w:szCs w:val="24"/>
          <w:lang w:val="ru-RU"/>
        </w:rPr>
        <w:t xml:space="preserve"> 41,6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%),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«5», стабилен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8141D7">
        <w:rPr>
          <w:rFonts w:hAnsi="Times New Roman" w:cs="Times New Roman"/>
          <w:i/>
          <w:sz w:val="24"/>
          <w:szCs w:val="24"/>
          <w:lang w:val="ru-RU"/>
        </w:rPr>
        <w:t>2022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 xml:space="preserve"> 0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%).</w:t>
      </w:r>
    </w:p>
    <w:p w:rsidR="00E226EC" w:rsidRPr="00E226EC" w:rsidRDefault="00E226EC" w:rsidP="00E226E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E2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226EC" w:rsidRPr="00E226EC" w:rsidRDefault="00E226EC" w:rsidP="00E226E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Проведенные весной 2023 года Всероссийские проверочные работы показали значительное снижение результатов по сравнению с итоговой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отметкой в 4-5</w:t>
      </w:r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классах. Причины несоответствия результатов ВПР и отметок:</w:t>
      </w:r>
    </w:p>
    <w:p w:rsidR="00E226EC" w:rsidRPr="00E226EC" w:rsidRDefault="00E226EC" w:rsidP="00E226EC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E226EC" w:rsidRPr="00E226EC" w:rsidRDefault="00E226EC" w:rsidP="00E226EC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3123EB" w:rsidRPr="005D3DD7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sz w:val="24"/>
          <w:szCs w:val="24"/>
          <w:lang w:val="ru-RU"/>
        </w:rPr>
        <w:t xml:space="preserve">Результаты сдачи </w:t>
      </w:r>
      <w:r w:rsidR="00E20132" w:rsidRPr="005D3DD7">
        <w:rPr>
          <w:rFonts w:hAnsi="Times New Roman" w:cs="Times New Roman"/>
          <w:sz w:val="24"/>
          <w:szCs w:val="24"/>
          <w:lang w:val="ru-RU"/>
        </w:rPr>
        <w:t>О</w:t>
      </w:r>
      <w:r w:rsidRPr="005D3DD7">
        <w:rPr>
          <w:rFonts w:hAnsi="Times New Roman" w:cs="Times New Roman"/>
          <w:sz w:val="24"/>
          <w:szCs w:val="24"/>
          <w:lang w:val="ru-RU"/>
        </w:rPr>
        <w:t>ГЭ в</w:t>
      </w:r>
      <w:r w:rsidRPr="005D3DD7">
        <w:rPr>
          <w:rFonts w:hAnsi="Times New Roman" w:cs="Times New Roman"/>
          <w:sz w:val="24"/>
          <w:szCs w:val="24"/>
        </w:rPr>
        <w:t> </w:t>
      </w:r>
      <w:r w:rsidR="00896BBD">
        <w:rPr>
          <w:rFonts w:hAnsi="Times New Roman" w:cs="Times New Roman"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5"/>
        <w:gridCol w:w="1622"/>
        <w:gridCol w:w="2342"/>
        <w:gridCol w:w="2261"/>
      </w:tblGrid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b/>
                <w:i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b/>
                <w:i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Сдавали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всего</w:t>
            </w:r>
            <w:proofErr w:type="spellEnd"/>
            <w:r w:rsidRPr="005D3DD7">
              <w:rPr>
                <w:b/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b/>
                <w:i/>
                <w:lang w:val="ru-RU"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М</w:t>
            </w:r>
            <w:r w:rsidR="00071752"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b/>
                <w:i/>
                <w:lang w:val="ru-RU"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М</w:t>
            </w:r>
            <w:r w:rsidR="00071752"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инимальный балл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Русский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896BB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896BB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896BB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896BB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6B7" w:rsidRPr="005D3DD7" w:rsidRDefault="003056B7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6B7" w:rsidRPr="005D3DD7" w:rsidRDefault="00896BB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3123EB" w:rsidRDefault="003123EB">
      <w:pPr>
        <w:rPr>
          <w:rFonts w:hAnsi="Times New Roman" w:cs="Times New Roman"/>
          <w:color w:val="000000"/>
          <w:sz w:val="24"/>
          <w:szCs w:val="24"/>
        </w:rPr>
      </w:pPr>
    </w:p>
    <w:p w:rsidR="003123EB" w:rsidRPr="00176C7B" w:rsidRDefault="0042285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 xml:space="preserve">IV. </w:t>
      </w:r>
      <w:proofErr w:type="spellStart"/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proofErr w:type="spellEnd"/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3123EB" w:rsidRPr="00176C7B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176C7B">
        <w:rPr>
          <w:rFonts w:hAnsi="Times New Roman" w:cs="Times New Roman"/>
          <w:color w:val="000000"/>
          <w:sz w:val="24"/>
          <w:szCs w:val="24"/>
        </w:rPr>
        <w:t> </w:t>
      </w: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регламентируется режимом занятий, учебным планом, календарным учебным графиком, расписанием занятий, локальными </w:t>
      </w:r>
      <w:r w:rsidRPr="00176C7B">
        <w:rPr>
          <w:rFonts w:hAnsi="Times New Roman" w:cs="Times New Roman"/>
          <w:sz w:val="24"/>
          <w:szCs w:val="24"/>
          <w:lang w:val="ru-RU"/>
        </w:rPr>
        <w:t>нормативными актами Школы.</w:t>
      </w:r>
    </w:p>
    <w:p w:rsidR="003123EB" w:rsidRPr="00176C7B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176C7B">
        <w:rPr>
          <w:rFonts w:hAnsi="Times New Roman" w:cs="Times New Roman"/>
          <w:i/>
          <w:sz w:val="24"/>
          <w:szCs w:val="24"/>
          <w:lang w:val="ru-RU"/>
        </w:rPr>
        <w:lastRenderedPageBreak/>
        <w:t>Образовательная деятельность в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Школе осуществляется по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пятидневной учебной неделе для 1-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ого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класс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а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, по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шестидневной учебной неделе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="00797677" w:rsidRPr="00176C7B">
        <w:rPr>
          <w:rFonts w:hAnsi="Times New Roman" w:cs="Times New Roman"/>
          <w:i/>
          <w:sz w:val="24"/>
          <w:szCs w:val="24"/>
          <w:lang w:val="ru-RU"/>
        </w:rPr>
        <w:t>–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для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2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–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9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-х классов. Занятия проводятся в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одну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смену</w:t>
      </w:r>
      <w:r w:rsidR="007E5EE5" w:rsidRPr="00176C7B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3123EB" w:rsidRPr="00176C7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176C7B">
        <w:rPr>
          <w:rFonts w:hAnsi="Times New Roman" w:cs="Times New Roman"/>
          <w:color w:val="000000"/>
          <w:sz w:val="24"/>
          <w:szCs w:val="24"/>
        </w:rPr>
        <w:t> </w:t>
      </w: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3123EB" w:rsidRPr="00176C7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3123EB" w:rsidRPr="00797677" w:rsidRDefault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07F4">
        <w:rPr>
          <w:rFonts w:hAnsi="Times New Roman" w:cs="Times New Roman"/>
          <w:color w:val="000000"/>
          <w:sz w:val="24"/>
          <w:szCs w:val="24"/>
          <w:lang w:val="ru-RU"/>
        </w:rPr>
        <w:t xml:space="preserve">торой год </w:t>
      </w:r>
      <w:proofErr w:type="gramStart"/>
      <w:r w:rsidR="00D807F4">
        <w:rPr>
          <w:rFonts w:hAnsi="Times New Roman" w:cs="Times New Roman"/>
          <w:color w:val="000000"/>
          <w:sz w:val="24"/>
          <w:szCs w:val="24"/>
          <w:lang w:val="ru-RU"/>
        </w:rPr>
        <w:t xml:space="preserve">ведется </w:t>
      </w:r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</w:t>
      </w:r>
      <w:proofErr w:type="gramEnd"/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 «Разговоры о важном» в соответствии с письмом </w:t>
      </w:r>
      <w:proofErr w:type="spellStart"/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</w:t>
      </w:r>
      <w:r w:rsidR="00896BBD">
        <w:rPr>
          <w:rFonts w:hAnsi="Times New Roman" w:cs="Times New Roman"/>
          <w:color w:val="000000"/>
          <w:sz w:val="24"/>
          <w:szCs w:val="24"/>
          <w:lang w:val="ru-RU"/>
        </w:rPr>
        <w:t xml:space="preserve"> 03-1190, а также</w:t>
      </w:r>
      <w:r w:rsidR="00D807F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курс внеурочной деятельности  </w:t>
      </w:r>
      <w:proofErr w:type="spellStart"/>
      <w:r w:rsidR="00D807F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D807F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</w:t>
      </w:r>
      <w:r w:rsidR="00896BBD">
        <w:rPr>
          <w:rFonts w:hAnsi="Times New Roman" w:cs="Times New Roman"/>
          <w:color w:val="000000"/>
          <w:sz w:val="24"/>
          <w:szCs w:val="24"/>
          <w:lang w:val="ru-RU"/>
        </w:rPr>
        <w:t xml:space="preserve"> «Россия мои горизонты»</w:t>
      </w:r>
      <w:r w:rsidR="005575AB" w:rsidRPr="005575AB">
        <w:rPr>
          <w:lang w:val="ru-RU"/>
        </w:rPr>
        <w:t xml:space="preserve"> </w:t>
      </w:r>
      <w:r w:rsidR="005575AB">
        <w:rPr>
          <w:lang w:val="ru-RU"/>
        </w:rPr>
        <w:t>(</w:t>
      </w:r>
      <w:r w:rsidR="005575AB" w:rsidRPr="005575AB">
        <w:rPr>
          <w:rFonts w:hAnsi="Times New Roman" w:cs="Times New Roman"/>
          <w:color w:val="000000"/>
          <w:sz w:val="24"/>
          <w:szCs w:val="24"/>
          <w:lang w:val="ru-RU"/>
        </w:rPr>
        <w:t>Письмо Министерства просвещения РФ от 17 августа 2023 г. N ДГ-1773/05</w:t>
      </w:r>
      <w:r w:rsidR="00557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b/>
          <w:bCs/>
          <w:sz w:val="24"/>
          <w:szCs w:val="24"/>
        </w:rPr>
        <w:t>V. 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r w:rsidRPr="005D3DD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востребованности</w:t>
      </w:r>
      <w:proofErr w:type="spellEnd"/>
      <w:r w:rsidRPr="005D3DD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3"/>
        <w:gridCol w:w="724"/>
        <w:gridCol w:w="3475"/>
        <w:gridCol w:w="3452"/>
      </w:tblGrid>
      <w:tr w:rsidR="005D3DD7" w:rsidRPr="005D3D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  <w:r w:rsidRPr="005D3DD7">
              <w:rPr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A8376C">
            <w:pPr>
              <w:jc w:val="center"/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</w:tr>
      <w:tr w:rsidR="005D3DD7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BB762F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Перешли в</w:t>
            </w:r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10-й класс</w:t>
            </w:r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BB762F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Поступили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в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профессиональную</w:t>
            </w:r>
            <w:proofErr w:type="spellEnd"/>
            <w:r w:rsidRPr="005D3DD7">
              <w:rPr>
                <w:i/>
              </w:rPr>
              <w:br/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ОО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5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96BBD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896BB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896BB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896BB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896BB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</w:tbl>
    <w:p w:rsidR="003123EB" w:rsidRPr="005D3DD7" w:rsidRDefault="00A8376C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Все выпускники, получившие основное общее образование, продолжают обучение в учреждениях СПО.</w:t>
      </w:r>
      <w:r w:rsidR="00897DBB">
        <w:rPr>
          <w:rFonts w:hAnsi="Times New Roman" w:cs="Times New Roman"/>
          <w:i/>
          <w:sz w:val="24"/>
          <w:szCs w:val="24"/>
          <w:lang w:val="ru-RU"/>
        </w:rPr>
        <w:t xml:space="preserve"> Один ученик 9 класса оставлен на повторное обучение, так ка не сдал ГИА по математике. Родители сменили место жительства и он будет пересдавать экзамен в другой школе. </w:t>
      </w:r>
      <w:proofErr w:type="gramStart"/>
      <w:r w:rsidR="00897DBB">
        <w:rPr>
          <w:rFonts w:hAnsi="Times New Roman" w:cs="Times New Roman"/>
          <w:i/>
          <w:sz w:val="24"/>
          <w:szCs w:val="24"/>
          <w:lang w:val="ru-RU"/>
        </w:rPr>
        <w:t>( Из</w:t>
      </w:r>
      <w:proofErr w:type="gramEnd"/>
      <w:r w:rsidR="00897DBB">
        <w:rPr>
          <w:rFonts w:hAnsi="Times New Roman" w:cs="Times New Roman"/>
          <w:i/>
          <w:sz w:val="24"/>
          <w:szCs w:val="24"/>
          <w:lang w:val="ru-RU"/>
        </w:rPr>
        <w:t xml:space="preserve"> МБОУ Медведская ООШ был отчислен в сентябре месяце).</w:t>
      </w:r>
    </w:p>
    <w:p w:rsidR="003123EB" w:rsidRPr="005D3DD7" w:rsidRDefault="003123EB">
      <w:pPr>
        <w:rPr>
          <w:rFonts w:hAnsi="Times New Roman" w:cs="Times New Roman"/>
          <w:sz w:val="24"/>
          <w:szCs w:val="24"/>
          <w:lang w:val="ru-RU"/>
        </w:rPr>
      </w:pPr>
    </w:p>
    <w:p w:rsidR="003123EB" w:rsidRPr="00897696" w:rsidRDefault="00422855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897696">
        <w:rPr>
          <w:rFonts w:hAnsi="Times New Roman" w:cs="Times New Roman"/>
          <w:b/>
          <w:bCs/>
          <w:sz w:val="24"/>
          <w:szCs w:val="24"/>
        </w:rPr>
        <w:t>VI</w:t>
      </w:r>
      <w:r w:rsidRPr="00897696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033D57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На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период </w:t>
      </w:r>
      <w:proofErr w:type="spellStart"/>
      <w:r w:rsidRPr="005D3DD7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5D3DD7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Школе работают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 xml:space="preserve"> 9</w:t>
      </w:r>
      <w:r w:rsidRPr="005D3DD7">
        <w:rPr>
          <w:rFonts w:hAnsi="Times New Roman" w:cs="Times New Roman"/>
          <w:sz w:val="24"/>
          <w:szCs w:val="24"/>
        </w:rPr>
        <w:t> </w:t>
      </w:r>
      <w:r w:rsidR="007E5EE5" w:rsidRPr="005D3DD7">
        <w:rPr>
          <w:rFonts w:hAnsi="Times New Roman" w:cs="Times New Roman"/>
          <w:sz w:val="24"/>
          <w:szCs w:val="24"/>
          <w:lang w:val="ru-RU"/>
        </w:rPr>
        <w:t>педагогов</w:t>
      </w:r>
      <w:r w:rsidRPr="005D3DD7">
        <w:rPr>
          <w:rFonts w:hAnsi="Times New Roman" w:cs="Times New Roman"/>
          <w:sz w:val="24"/>
          <w:szCs w:val="24"/>
          <w:lang w:val="ru-RU"/>
        </w:rPr>
        <w:t>, из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них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 xml:space="preserve"> 3</w:t>
      </w:r>
      <w:r w:rsidR="00797677" w:rsidRPr="005D3DD7">
        <w:rPr>
          <w:rFonts w:hAnsi="Times New Roman" w:cs="Times New Roman"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внутренних совместителей. Из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них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человек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>а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>имею</w:t>
      </w:r>
      <w:r w:rsidRPr="005D3DD7">
        <w:rPr>
          <w:rFonts w:hAnsi="Times New Roman" w:cs="Times New Roman"/>
          <w:sz w:val="24"/>
          <w:szCs w:val="24"/>
          <w:lang w:val="ru-RU"/>
        </w:rPr>
        <w:t>т среднее специальное образование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896BBD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году аттестацию прошли</w:t>
      </w:r>
      <w:r w:rsidR="00896BBD">
        <w:rPr>
          <w:rFonts w:hAnsi="Times New Roman" w:cs="Times New Roman"/>
          <w:i/>
          <w:sz w:val="24"/>
          <w:szCs w:val="24"/>
          <w:lang w:val="ru-RU"/>
        </w:rPr>
        <w:t xml:space="preserve"> 0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человека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E05F79" w:rsidRPr="005D3DD7">
        <w:rPr>
          <w:rFonts w:hAnsi="Times New Roman" w:cs="Times New Roman"/>
          <w:i/>
          <w:sz w:val="24"/>
          <w:szCs w:val="24"/>
          <w:lang w:val="ru-RU"/>
        </w:rPr>
        <w:t>первую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квалификационную категорию.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целях повышения качества образовательной деятельности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обеспечение </w:t>
      </w:r>
      <w:r w:rsidRPr="005D3DD7">
        <w:rPr>
          <w:rFonts w:hAnsi="Times New Roman" w:cs="Times New Roman"/>
          <w:i/>
          <w:sz w:val="24"/>
          <w:szCs w:val="24"/>
          <w:lang w:val="ru-RU"/>
        </w:rPr>
        <w:lastRenderedPageBreak/>
        <w:t>оптимального баланса процессов обновления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сохранения численного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качественного состава кадров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его развитии,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соответствии потребностями Школы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требованиями действующего законодательства.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Основные принципы кадровой политики направлены:</w:t>
      </w:r>
    </w:p>
    <w:p w:rsidR="003123EB" w:rsidRPr="005D3DD7" w:rsidRDefault="004228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сохранение, укрепление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развитие кадрового потенциала;</w:t>
      </w:r>
    </w:p>
    <w:p w:rsidR="003123EB" w:rsidRPr="005D3DD7" w:rsidRDefault="004228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современных условиях;</w:t>
      </w:r>
    </w:p>
    <w:p w:rsidR="003123EB" w:rsidRPr="005D3DD7" w:rsidRDefault="00422855">
      <w:pPr>
        <w:numPr>
          <w:ilvl w:val="0"/>
          <w:numId w:val="8"/>
        </w:numPr>
        <w:ind w:left="780" w:right="180"/>
        <w:rPr>
          <w:rFonts w:hAnsi="Times New Roman" w:cs="Times New Roman"/>
          <w:i/>
          <w:sz w:val="24"/>
          <w:szCs w:val="24"/>
        </w:rPr>
      </w:pPr>
      <w:proofErr w:type="spellStart"/>
      <w:proofErr w:type="gramStart"/>
      <w:r w:rsidRPr="005D3DD7">
        <w:rPr>
          <w:rFonts w:hAnsi="Times New Roman" w:cs="Times New Roman"/>
          <w:i/>
          <w:sz w:val="24"/>
          <w:szCs w:val="24"/>
        </w:rPr>
        <w:t>повышения</w:t>
      </w:r>
      <w:proofErr w:type="spellEnd"/>
      <w:proofErr w:type="gramEnd"/>
      <w:r w:rsidRPr="005D3DD7">
        <w:rPr>
          <w:rFonts w:hAnsi="Times New Roman" w:cs="Times New Roman"/>
          <w:i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уровня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квалификации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персонала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>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3123EB" w:rsidRPr="005D3DD7" w:rsidRDefault="004228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образовательная деятельность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3123EB" w:rsidRPr="005D3DD7" w:rsidRDefault="004228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создана устойчивая целевая кадровая система,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которой осуществляется подготовка новых кадров из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числа собственных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выпускников;</w:t>
      </w:r>
    </w:p>
    <w:p w:rsidR="003123EB" w:rsidRPr="005D3DD7" w:rsidRDefault="00422855">
      <w:pPr>
        <w:numPr>
          <w:ilvl w:val="0"/>
          <w:numId w:val="9"/>
        </w:numPr>
        <w:ind w:left="780" w:right="180"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кадровый потенциал Школы динамично развивается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основе целенаправленной работы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повышению квалификации педагогов.</w:t>
      </w:r>
    </w:p>
    <w:p w:rsidR="00BC3D07" w:rsidRPr="00897696" w:rsidRDefault="00422855" w:rsidP="00BC3D0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97696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="00BC3D07" w:rsidRPr="00897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r w:rsidR="00BC3D07" w:rsidRPr="00897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Оценка</w:t>
      </w:r>
      <w:proofErr w:type="gramEnd"/>
      <w:r w:rsidR="00BC3D07" w:rsidRPr="00897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качества учебно-методического и</w:t>
      </w:r>
      <w:r w:rsidR="00BC3D07" w:rsidRPr="00897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C3D07" w:rsidRPr="00897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C3D07" w:rsidRPr="00BC3D07" w:rsidRDefault="00BC3D07" w:rsidP="00BC3D0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библиотечного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– 2938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единица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3D07" w:rsidRPr="00BC3D07" w:rsidRDefault="00BC3D07" w:rsidP="00BC3D0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книгообеспеченность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– 100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процентов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3D07" w:rsidRPr="00BC3D07" w:rsidRDefault="00BC3D07" w:rsidP="00BC3D0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обращаемость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– 2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136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3D07" w:rsidRPr="00BC3D07" w:rsidRDefault="00BC3D07" w:rsidP="00BC3D07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proofErr w:type="spellEnd"/>
      <w:proofErr w:type="gram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учебного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– 2096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единица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 библиотеки формируется за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счет федерального, областного, местного бюджетов.</w:t>
      </w:r>
    </w:p>
    <w:p w:rsidR="00BC3D07" w:rsidRPr="00BC3D07" w:rsidRDefault="00BC3D07" w:rsidP="00BC3D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30"/>
        <w:gridCol w:w="2842"/>
        <w:gridCol w:w="2260"/>
      </w:tblGrid>
      <w:tr w:rsidR="00BC3D07" w:rsidRPr="002116EE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 </w:t>
            </w: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Сколько экземпляров</w:t>
            </w:r>
            <w:r w:rsidRPr="00BC3D07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выдавалось за</w:t>
            </w: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2096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Языковедение</w:t>
            </w:r>
            <w:proofErr w:type="spellEnd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от 21.09.2022 № 858.</w:t>
      </w:r>
    </w:p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библиотеке имеются электронные образовательные ресурсы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30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дисков; сетевые образовательные ресурсы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1. Мультимедийные средства (презентации, электронные энциклопедии, дидактические материалы)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10.</w:t>
      </w:r>
    </w:p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Средний уровень посещаемости библиотеки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3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человека в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день.</w:t>
      </w:r>
      <w:r w:rsidR="00CE47D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официальном сайте школы есть страница библиотеки с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информацией о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работе и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проводимых мероприятиях библиотеки Школы.</w:t>
      </w:r>
    </w:p>
    <w:p w:rsidR="003123EB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закупку периодических изданий и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обновление фонда художественной литературы.</w:t>
      </w:r>
    </w:p>
    <w:p w:rsidR="00897696" w:rsidRPr="0055400C" w:rsidRDefault="00897696" w:rsidP="00897696">
      <w:pPr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 о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и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897696" w:rsidRPr="0055400C" w:rsidRDefault="00897696" w:rsidP="0089769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не достаточная. </w:t>
      </w:r>
      <w:proofErr w:type="gramStart"/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Требуется  дополнительное</w:t>
      </w:r>
      <w:proofErr w:type="gramEnd"/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финансирование библиотеки на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897696" w:rsidRPr="009366D6" w:rsidRDefault="00897696" w:rsidP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897696" w:rsidRPr="009366D6" w:rsidRDefault="00897696" w:rsidP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97696" w:rsidRPr="009366D6" w:rsidRDefault="00897696" w:rsidP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897696" w:rsidRDefault="00897696" w:rsidP="0089769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7696" w:rsidRPr="009366D6" w:rsidRDefault="00897696" w:rsidP="0089769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897696" w:rsidRPr="009366D6" w:rsidRDefault="00897696" w:rsidP="0089769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897696" w:rsidRPr="009366D6" w:rsidRDefault="00897696" w:rsidP="00897696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897696" w:rsidRPr="009366D6" w:rsidRDefault="00897696" w:rsidP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897696" w:rsidRPr="009366D6" w:rsidRDefault="00897696" w:rsidP="0089769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897696" w:rsidRPr="009366D6" w:rsidRDefault="00897696" w:rsidP="0089769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обложку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897696" w:rsidRPr="009366D6" w:rsidRDefault="00897696" w:rsidP="0089769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897696" w:rsidRPr="009366D6" w:rsidRDefault="00897696" w:rsidP="00897696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897696" w:rsidRPr="009366D6" w:rsidRDefault="00897696" w:rsidP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897696" w:rsidRPr="009366D6" w:rsidRDefault="00897696" w:rsidP="0089769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897696" w:rsidRPr="009366D6" w:rsidRDefault="00897696" w:rsidP="0089769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897696" w:rsidRPr="0055400C" w:rsidRDefault="00897696" w:rsidP="00897696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="00BC3D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материально-технической базы</w:t>
      </w:r>
    </w:p>
    <w:p w:rsidR="003123EB" w:rsidRPr="008B2E67" w:rsidRDefault="00422855" w:rsidP="00897696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полной мере образовательные программы.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Школе оборудованы</w:t>
      </w:r>
      <w:r w:rsidR="00897696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11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учебных кабинета, </w:t>
      </w:r>
      <w:r w:rsidR="00897696">
        <w:rPr>
          <w:rFonts w:hAnsi="Times New Roman" w:cs="Times New Roman"/>
          <w:i/>
          <w:color w:val="00B0F0"/>
          <w:sz w:val="24"/>
          <w:szCs w:val="24"/>
          <w:lang w:val="ru-RU"/>
        </w:rPr>
        <w:t>1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1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из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них оснащен современной мультимедийной техникой</w:t>
      </w:r>
      <w:r w:rsidR="00481033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3123EB" w:rsidRPr="00481033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r w:rsidRPr="00481033">
        <w:rPr>
          <w:rFonts w:hAnsi="Times New Roman" w:cs="Times New Roman"/>
          <w:color w:val="000000"/>
          <w:sz w:val="24"/>
          <w:szCs w:val="24"/>
          <w:lang w:val="ru-RU"/>
        </w:rPr>
        <w:t>Установили:</w:t>
      </w:r>
    </w:p>
    <w:p w:rsidR="003123EB" w:rsidRPr="008B2E67" w:rsidRDefault="004228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  <w:lang w:val="ru-RU"/>
        </w:rPr>
      </w:pPr>
      <w:proofErr w:type="gramStart"/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в</w:t>
      </w:r>
      <w:proofErr w:type="gramEnd"/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спортзале: скакалки,</w:t>
      </w:r>
      <w:r w:rsidR="00481033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мячи для футбола, баскетбола, обручи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;</w:t>
      </w:r>
    </w:p>
    <w:p w:rsidR="00481033" w:rsidRDefault="004810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1033" w:rsidRDefault="00481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ноябре для проведения уроков ОБЖ и патриотического воспитания были закуплены два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квадракоптера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один автомат Калашникова (для разборки и сборки). Один автомат был передан из Тоцкой СОШ имени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Стерелюхина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Так же был закуплен робот для внеурочной деятельности «Основы Робототехники». </w:t>
      </w:r>
    </w:p>
    <w:p w:rsidR="003123EB" w:rsidRDefault="00481033" w:rsidP="00481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размещения и открытия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Центра детских инициатив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закуплены мягкие диваны, столы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трансформеры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стулья. </w:t>
      </w:r>
    </w:p>
    <w:p w:rsidR="00481033" w:rsidRPr="008B2E67" w:rsidRDefault="00481033" w:rsidP="00481033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кабинет информатики закуплены 2 стационарных компьютера, 3 ноутбука, два МФУ с поточным сканированием.</w:t>
      </w:r>
    </w:p>
    <w:p w:rsidR="003123EB" w:rsidRPr="00797677" w:rsidRDefault="003123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52457" w:rsidRDefault="00422855" w:rsidP="00252457">
      <w:pPr>
        <w:numPr>
          <w:ilvl w:val="1"/>
          <w:numId w:val="20"/>
        </w:numPr>
        <w:tabs>
          <w:tab w:val="left" w:pos="948"/>
        </w:tabs>
        <w:spacing w:before="0" w:beforeAutospacing="0" w:after="0" w:afterAutospacing="0" w:line="251" w:lineRule="auto"/>
        <w:ind w:firstLine="701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176C7B">
        <w:rPr>
          <w:rFonts w:hAnsi="Times New Roman" w:cs="Times New Roman"/>
          <w:sz w:val="24"/>
          <w:szCs w:val="24"/>
          <w:lang w:val="ru-RU"/>
        </w:rPr>
        <w:t>В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>Школе утверждено Положение о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 xml:space="preserve">внутренней системе оценки качества </w:t>
      </w:r>
      <w:r w:rsidRPr="004D38C1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4D38C1">
        <w:rPr>
          <w:rFonts w:hAnsi="Times New Roman" w:cs="Times New Roman"/>
          <w:sz w:val="24"/>
          <w:szCs w:val="24"/>
        </w:rPr>
        <w:t> </w:t>
      </w:r>
      <w:r w:rsidRPr="004D38C1">
        <w:rPr>
          <w:rFonts w:hAnsi="Times New Roman" w:cs="Times New Roman"/>
          <w:sz w:val="24"/>
          <w:szCs w:val="24"/>
          <w:lang w:val="ru-RU"/>
        </w:rPr>
        <w:t>от</w:t>
      </w:r>
      <w:r w:rsidRPr="004D38C1">
        <w:rPr>
          <w:rFonts w:hAnsi="Times New Roman" w:cs="Times New Roman"/>
          <w:sz w:val="24"/>
          <w:szCs w:val="24"/>
        </w:rPr>
        <w:t> </w:t>
      </w:r>
      <w:r w:rsidR="004D38C1" w:rsidRPr="004D38C1">
        <w:rPr>
          <w:rFonts w:hAnsi="Times New Roman" w:cs="Times New Roman"/>
          <w:sz w:val="24"/>
          <w:szCs w:val="24"/>
          <w:lang w:val="ru-RU"/>
        </w:rPr>
        <w:t>09.01</w:t>
      </w:r>
      <w:r w:rsidR="004D38C1">
        <w:rPr>
          <w:rFonts w:hAnsi="Times New Roman" w:cs="Times New Roman"/>
          <w:sz w:val="24"/>
          <w:szCs w:val="24"/>
          <w:lang w:val="ru-RU"/>
        </w:rPr>
        <w:t>.2024 года</w:t>
      </w:r>
      <w:r w:rsidRPr="00176C7B">
        <w:rPr>
          <w:rFonts w:hAnsi="Times New Roman" w:cs="Times New Roman"/>
          <w:sz w:val="24"/>
          <w:szCs w:val="24"/>
          <w:lang w:val="ru-RU"/>
        </w:rPr>
        <w:t>. По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>итогам оценки качества образования в</w:t>
      </w:r>
      <w:r w:rsidRPr="00176C7B">
        <w:rPr>
          <w:rFonts w:hAnsi="Times New Roman" w:cs="Times New Roman"/>
          <w:sz w:val="24"/>
          <w:szCs w:val="24"/>
        </w:rPr>
        <w:t> </w:t>
      </w:r>
      <w:r w:rsidR="004D38C1">
        <w:rPr>
          <w:rFonts w:hAnsi="Times New Roman" w:cs="Times New Roman"/>
          <w:sz w:val="24"/>
          <w:szCs w:val="24"/>
          <w:lang w:val="ru-RU"/>
        </w:rPr>
        <w:t>2023</w:t>
      </w:r>
      <w:r w:rsidRPr="00176C7B">
        <w:rPr>
          <w:rFonts w:hAnsi="Times New Roman" w:cs="Times New Roman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176C7B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76C7B"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176C7B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76C7B">
        <w:rPr>
          <w:rFonts w:hAnsi="Times New Roman" w:cs="Times New Roman"/>
          <w:sz w:val="24"/>
          <w:szCs w:val="24"/>
          <w:lang w:val="ru-RU"/>
        </w:rPr>
        <w:t xml:space="preserve"> личностных результатов высокая.</w:t>
      </w:r>
      <w:r w:rsidR="00252457"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252457" w:rsidRPr="00252457" w:rsidRDefault="004D38C1" w:rsidP="00252457">
      <w:pPr>
        <w:tabs>
          <w:tab w:val="left" w:pos="948"/>
        </w:tabs>
        <w:spacing w:before="0" w:beforeAutospacing="0" w:after="0" w:afterAutospacing="0" w:line="251" w:lineRule="auto"/>
        <w:ind w:left="701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lastRenderedPageBreak/>
        <w:t>В течение 2023</w:t>
      </w:r>
      <w:r w:rsidR="00252457"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учебного года администрация школы проводила внутренний аудит оценки качества образования через:</w:t>
      </w:r>
    </w:p>
    <w:p w:rsidR="00252457" w:rsidRPr="00252457" w:rsidRDefault="00252457" w:rsidP="00252457">
      <w:pPr>
        <w:spacing w:before="0" w:beforeAutospacing="0" w:after="0" w:afterAutospacing="0" w:line="2" w:lineRule="exact"/>
        <w:jc w:val="center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7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мониторинг успеваемости обучающихся по всем предметам учебного плана (входная, </w:t>
      </w:r>
      <w:proofErr w:type="gramStart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полугодовая  и</w:t>
      </w:r>
      <w:proofErr w:type="gramEnd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промежуточная диагностики);</w:t>
      </w:r>
    </w:p>
    <w:p w:rsidR="00252457" w:rsidRPr="00252457" w:rsidRDefault="00252457" w:rsidP="00252457">
      <w:pPr>
        <w:spacing w:before="0" w:beforeAutospacing="0" w:after="0" w:afterAutospacing="0" w:line="244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состояния преподаван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ия учебных предметов, учебных</w:t>
      </w: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курсов, внеурочной </w:t>
      </w:r>
      <w:proofErr w:type="gramStart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деятельности,   </w:t>
      </w:r>
      <w:proofErr w:type="gramEnd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-анализ результатов промежуточной аттестации;</w:t>
      </w:r>
    </w:p>
    <w:p w:rsidR="00252457" w:rsidRPr="00252457" w:rsidRDefault="00252457" w:rsidP="00252457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8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изучение спроса на дополнительные образовательные услуги (виды внеурочной деятельности, элективные курсы) на следующий учебный год;</w:t>
      </w:r>
    </w:p>
    <w:p w:rsidR="00252457" w:rsidRPr="00252457" w:rsidRDefault="00252457" w:rsidP="00252457">
      <w:pPr>
        <w:spacing w:before="0" w:beforeAutospacing="0" w:after="0" w:afterAutospacing="0" w:line="247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мониторинг участия обучающихся в интеллектуальных (олимпиады, конференции) и творческих конкурсах.</w:t>
      </w:r>
    </w:p>
    <w:p w:rsidR="00252457" w:rsidRPr="00252457" w:rsidRDefault="00252457" w:rsidP="00252457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Результаты внутреннего аудита обсуждались на педагогических советах школы.</w:t>
      </w:r>
    </w:p>
    <w:p w:rsidR="00252457" w:rsidRPr="00252457" w:rsidRDefault="00252457" w:rsidP="00252457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9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Ключевыми направле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ниями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уровням общего образования являются за период учебного года:</w:t>
      </w:r>
    </w:p>
    <w:p w:rsidR="00252457" w:rsidRPr="00252457" w:rsidRDefault="00252457" w:rsidP="00252457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образования;</w:t>
      </w:r>
    </w:p>
    <w:p w:rsidR="00252457" w:rsidRPr="00252457" w:rsidRDefault="00252457" w:rsidP="00252457">
      <w:pPr>
        <w:spacing w:before="0" w:beforeAutospacing="0" w:after="0" w:afterAutospacing="0" w:line="19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условия реализации образовательных программ; </w:t>
      </w:r>
    </w:p>
    <w:p w:rsidR="00252457" w:rsidRPr="00252457" w:rsidRDefault="00252457" w:rsidP="00252457">
      <w:pPr>
        <w:spacing w:before="0" w:beforeAutospacing="0" w:after="0" w:afterAutospacing="0" w:line="1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достижения обучающимися освоения образовательных программ.</w:t>
      </w:r>
    </w:p>
    <w:p w:rsidR="00252457" w:rsidRPr="00252457" w:rsidRDefault="00252457" w:rsidP="00252457">
      <w:pPr>
        <w:spacing w:before="0" w:beforeAutospacing="0" w:after="0" w:afterAutospacing="0" w:line="17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ржание образования школы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определяется основной образовательной программой соответствующего уровня общего образования, разработанной </w:t>
      </w:r>
      <w:r w:rsidRPr="002524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требованиями образовательного стандарта (ФГОС НОО, ФГОС ООО,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Федерального компонента государственного стандарта осно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вного общего образования.</w:t>
      </w:r>
    </w:p>
    <w:p w:rsidR="003123EB" w:rsidRPr="00176C7B" w:rsidRDefault="003123EB">
      <w:pPr>
        <w:rPr>
          <w:rFonts w:hAnsi="Times New Roman" w:cs="Times New Roman"/>
          <w:sz w:val="24"/>
          <w:szCs w:val="24"/>
          <w:lang w:val="ru-RU"/>
        </w:rPr>
      </w:pPr>
    </w:p>
    <w:p w:rsidR="003123EB" w:rsidRDefault="00422855">
      <w:r>
        <w:rPr>
          <w:noProof/>
          <w:lang w:val="ru-RU" w:eastAsia="ru-RU"/>
        </w:rPr>
        <w:drawing>
          <wp:inline distT="0" distB="0" distL="0" distR="0" wp14:anchorId="143D031B" wp14:editId="03ACD04B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EB" w:rsidRDefault="003123E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123EB" w:rsidRPr="00BB1B4F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B1B4F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123EB" w:rsidRPr="00BB1B4F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BB1B4F">
        <w:rPr>
          <w:rFonts w:hAnsi="Times New Roman" w:cs="Times New Roman"/>
          <w:i/>
          <w:sz w:val="24"/>
          <w:szCs w:val="24"/>
          <w:lang w:val="ru-RU"/>
        </w:rPr>
        <w:t>Данные приведены по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состоянию на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30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декабря</w:t>
      </w:r>
      <w:r w:rsidR="004D38C1">
        <w:rPr>
          <w:rFonts w:hAnsi="Times New Roman" w:cs="Times New Roman"/>
          <w:i/>
          <w:sz w:val="24"/>
          <w:szCs w:val="24"/>
          <w:lang w:val="ru-RU"/>
        </w:rPr>
        <w:t xml:space="preserve"> 2023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года</w:t>
      </w:r>
      <w:r w:rsidRPr="00BB1B4F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467"/>
        <w:gridCol w:w="1433"/>
      </w:tblGrid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BB1B4F" w:rsidRPr="00BB1B4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Общая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  <w:lang w:val="ru-RU"/>
              </w:rPr>
            </w:pPr>
            <w:r w:rsidRPr="00BB1B4F">
              <w:rPr>
                <w:i/>
                <w:lang w:val="ru-RU"/>
              </w:rPr>
              <w:t>53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  <w:lang w:val="ru-RU"/>
              </w:rPr>
            </w:pPr>
            <w:r w:rsidRPr="00BB1B4F">
              <w:rPr>
                <w:i/>
                <w:lang w:val="ru-RU"/>
              </w:rPr>
              <w:t>25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  <w:lang w:val="ru-RU"/>
              </w:rPr>
            </w:pPr>
            <w:r w:rsidRPr="00BB1B4F">
              <w:rPr>
                <w:i/>
                <w:lang w:val="ru-RU"/>
              </w:rPr>
              <w:t>28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«4»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«5»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49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  <w:lang w:val="ru-RU"/>
              </w:rPr>
            </w:pPr>
            <w:r w:rsidRPr="00BB1B4F">
              <w:rPr>
                <w:i/>
                <w:lang w:val="ru-RU"/>
              </w:rPr>
              <w:t>24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математике,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не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получили аттестаты,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отличием,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олимпиадах, смотрах, конкурсах,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45 (5%)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="00797677" w:rsidRPr="00BB1B4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победителей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5B1" w:rsidRPr="00BB1B4F" w:rsidRDefault="00DD35B1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3123EB" w:rsidRPr="00BB1B4F" w:rsidRDefault="00DD35B1" w:rsidP="00DD35B1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rPr>
                <w:i/>
              </w:rPr>
            </w:pP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программам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применением дистанционных образовательных 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технологий, электронного обучения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учащихся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с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квалификационной категорией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с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rPr>
                <w:i/>
              </w:rPr>
            </w:pP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  <w:lang w:val="ru-RU"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8</w:t>
            </w:r>
            <w:r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(89%)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5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30 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4(</w:t>
            </w:r>
            <w:r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44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30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55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BB1B4F">
              <w:rPr>
                <w:rFonts w:hAnsi="Times New Roman" w:cs="Times New Roman"/>
                <w:i/>
                <w:sz w:val="24"/>
                <w:szCs w:val="24"/>
              </w:rPr>
              <w:t>(</w:t>
            </w:r>
            <w:r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9 (100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9 (100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3123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4228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6F4E99">
            <w:pPr>
              <w:rPr>
                <w:i/>
                <w:lang w:val="ru-RU"/>
              </w:rPr>
            </w:pPr>
            <w:r w:rsidRPr="006F4E99">
              <w:rPr>
                <w:rFonts w:hAnsi="Times New Roman" w:cs="Times New Roman"/>
                <w:i/>
                <w:sz w:val="24"/>
                <w:szCs w:val="24"/>
              </w:rPr>
              <w:t>0</w:t>
            </w:r>
            <w:r w:rsidRPr="006F4E9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,59</w:t>
            </w:r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Количество экземпляров учебной и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учебно-методической литературы от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r w:rsidRPr="006F4E99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школе читального зала библиотеки,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том числе наличие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рабочих мест для работы на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r w:rsidRPr="006F4E99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средств сканирования и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выхода в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интернет с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r w:rsidRPr="006F4E99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="00422855" w:rsidRPr="006F4E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 w:rsidR="00422855" w:rsidRPr="006F4E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="00422855" w:rsidRPr="006F4E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менее 2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Мб/с, от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D38C1">
            <w:pPr>
              <w:rPr>
                <w:i/>
              </w:rPr>
            </w:pPr>
            <w:r w:rsidRPr="006F4E99">
              <w:rPr>
                <w:rFonts w:hAnsi="Times New Roman" w:cs="Times New Roman"/>
                <w:i/>
                <w:sz w:val="24"/>
                <w:szCs w:val="24"/>
              </w:rPr>
              <w:t>52</w:t>
            </w:r>
            <w:r w:rsidR="00422855" w:rsidRPr="006F4E99">
              <w:rPr>
                <w:rFonts w:hAnsi="Times New Roman" w:cs="Times New Roman"/>
                <w:i/>
                <w:sz w:val="24"/>
                <w:szCs w:val="24"/>
              </w:rPr>
              <w:t xml:space="preserve"> (100%)</w:t>
            </w:r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proofErr w:type="gramStart"/>
            <w:r w:rsidRPr="006F4E99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6F4E99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6F4E99">
            <w:pPr>
              <w:rPr>
                <w:i/>
                <w:lang w:val="ru-RU"/>
              </w:rPr>
            </w:pPr>
            <w:r w:rsidRPr="006F4E99">
              <w:rPr>
                <w:rFonts w:hAnsi="Times New Roman" w:cs="Times New Roman"/>
                <w:i/>
                <w:sz w:val="24"/>
                <w:szCs w:val="24"/>
              </w:rPr>
              <w:t>28</w:t>
            </w:r>
            <w:r w:rsidRPr="006F4E9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,8</w:t>
            </w:r>
          </w:p>
        </w:tc>
      </w:tr>
    </w:tbl>
    <w:p w:rsidR="003123EB" w:rsidRPr="006F4E99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6F4E99">
        <w:rPr>
          <w:rFonts w:hAnsi="Times New Roman" w:cs="Times New Roman"/>
          <w:i/>
          <w:sz w:val="24"/>
          <w:szCs w:val="24"/>
          <w:lang w:val="ru-RU"/>
        </w:rPr>
        <w:t>Анализ показателей указывает на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2.4.3648-20 «Санитарно-эпидемиологические требования к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организациям воспитания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обучения, отдыха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оздоровления детей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молодежи»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позволяет реализовывать образовательные программы в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полном объеме в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соответствии с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ФГОС общего образования.</w:t>
      </w:r>
    </w:p>
    <w:p w:rsidR="003123EB" w:rsidRPr="006F4E99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6F4E99">
        <w:rPr>
          <w:rFonts w:hAnsi="Times New Roman" w:cs="Times New Roman"/>
          <w:i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иных работников, которые имеют высокую квалификацию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3123EB" w:rsidRPr="006F4E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CD5"/>
    <w:multiLevelType w:val="hybridMultilevel"/>
    <w:tmpl w:val="CC5C93A4"/>
    <w:lvl w:ilvl="0" w:tplc="75385FF4">
      <w:start w:val="1"/>
      <w:numFmt w:val="bullet"/>
      <w:lvlText w:val=" "/>
      <w:lvlJc w:val="left"/>
    </w:lvl>
    <w:lvl w:ilvl="1" w:tplc="73260950">
      <w:start w:val="1"/>
      <w:numFmt w:val="bullet"/>
      <w:lvlText w:val="В"/>
      <w:lvlJc w:val="left"/>
    </w:lvl>
    <w:lvl w:ilvl="2" w:tplc="85E4DEE6">
      <w:numFmt w:val="decimal"/>
      <w:lvlText w:val=""/>
      <w:lvlJc w:val="left"/>
    </w:lvl>
    <w:lvl w:ilvl="3" w:tplc="AC106814">
      <w:numFmt w:val="decimal"/>
      <w:lvlText w:val=""/>
      <w:lvlJc w:val="left"/>
    </w:lvl>
    <w:lvl w:ilvl="4" w:tplc="62BE8DBC">
      <w:numFmt w:val="decimal"/>
      <w:lvlText w:val=""/>
      <w:lvlJc w:val="left"/>
    </w:lvl>
    <w:lvl w:ilvl="5" w:tplc="F5DA5FE4">
      <w:numFmt w:val="decimal"/>
      <w:lvlText w:val=""/>
      <w:lvlJc w:val="left"/>
    </w:lvl>
    <w:lvl w:ilvl="6" w:tplc="11184842">
      <w:numFmt w:val="decimal"/>
      <w:lvlText w:val=""/>
      <w:lvlJc w:val="left"/>
    </w:lvl>
    <w:lvl w:ilvl="7" w:tplc="88387730">
      <w:numFmt w:val="decimal"/>
      <w:lvlText w:val=""/>
      <w:lvlJc w:val="left"/>
    </w:lvl>
    <w:lvl w:ilvl="8" w:tplc="DC204584">
      <w:numFmt w:val="decimal"/>
      <w:lvlText w:val=""/>
      <w:lvlJc w:val="left"/>
    </w:lvl>
  </w:abstractNum>
  <w:abstractNum w:abstractNumId="1">
    <w:nsid w:val="00211993"/>
    <w:multiLevelType w:val="hybridMultilevel"/>
    <w:tmpl w:val="A4EEE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487ACA"/>
    <w:multiLevelType w:val="hybridMultilevel"/>
    <w:tmpl w:val="FA08AEB4"/>
    <w:lvl w:ilvl="0" w:tplc="BCCC7E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63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E72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C74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ABD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6A6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D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675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C79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25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00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D13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41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C3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E76FF"/>
    <w:multiLevelType w:val="hybridMultilevel"/>
    <w:tmpl w:val="EAE84AEC"/>
    <w:lvl w:ilvl="0" w:tplc="97F2C1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605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C9C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EC9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898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C8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A35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83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C86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F51D0D"/>
    <w:multiLevelType w:val="hybridMultilevel"/>
    <w:tmpl w:val="407E9462"/>
    <w:lvl w:ilvl="0" w:tplc="06C2B4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CE9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CD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A1F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C4C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6E6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2DC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6E8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8E3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6D3F10"/>
    <w:multiLevelType w:val="hybridMultilevel"/>
    <w:tmpl w:val="686A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F1CEB"/>
    <w:multiLevelType w:val="hybridMultilevel"/>
    <w:tmpl w:val="49A26020"/>
    <w:lvl w:ilvl="0" w:tplc="3CBEA4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45E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ABF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217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887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0E4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AF3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EB4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2C4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E0F2B"/>
    <w:multiLevelType w:val="hybridMultilevel"/>
    <w:tmpl w:val="0F8CE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A158B4"/>
    <w:multiLevelType w:val="hybridMultilevel"/>
    <w:tmpl w:val="7AFA2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E56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32FFB"/>
    <w:multiLevelType w:val="hybridMultilevel"/>
    <w:tmpl w:val="E452A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6219A8"/>
    <w:multiLevelType w:val="hybridMultilevel"/>
    <w:tmpl w:val="0EC4F7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3E73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06D33"/>
    <w:multiLevelType w:val="hybridMultilevel"/>
    <w:tmpl w:val="251A9D84"/>
    <w:lvl w:ilvl="0" w:tplc="490A9B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C29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34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4A5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9A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63D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EE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67A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C39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5F0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76C2E"/>
    <w:multiLevelType w:val="hybridMultilevel"/>
    <w:tmpl w:val="CD9C7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366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B4AB9"/>
    <w:multiLevelType w:val="hybridMultilevel"/>
    <w:tmpl w:val="CB7CEC9C"/>
    <w:lvl w:ilvl="0" w:tplc="AEBC07A6">
      <w:start w:val="9"/>
      <w:numFmt w:val="decimal"/>
      <w:lvlText w:val="%1."/>
      <w:lvlJc w:val="left"/>
      <w:pPr>
        <w:ind w:left="588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E6AB9C4">
      <w:start w:val="2"/>
      <w:numFmt w:val="decimal"/>
      <w:lvlText w:val="%2."/>
      <w:lvlJc w:val="left"/>
      <w:pPr>
        <w:ind w:left="157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DA8EC28">
      <w:start w:val="1"/>
      <w:numFmt w:val="decimal"/>
      <w:lvlText w:val="%3."/>
      <w:lvlJc w:val="left"/>
      <w:pPr>
        <w:ind w:left="2483" w:hanging="214"/>
        <w:jc w:val="right"/>
      </w:pPr>
      <w:rPr>
        <w:rFonts w:hint="default"/>
        <w:b/>
        <w:bCs/>
        <w:w w:val="97"/>
        <w:lang w:val="ru-RU" w:eastAsia="en-US" w:bidi="ar-SA"/>
      </w:rPr>
    </w:lvl>
    <w:lvl w:ilvl="3" w:tplc="71229734">
      <w:numFmt w:val="bullet"/>
      <w:lvlText w:val="•"/>
      <w:lvlJc w:val="left"/>
      <w:pPr>
        <w:ind w:left="3513" w:hanging="214"/>
      </w:pPr>
      <w:rPr>
        <w:rFonts w:hint="default"/>
        <w:lang w:val="ru-RU" w:eastAsia="en-US" w:bidi="ar-SA"/>
      </w:rPr>
    </w:lvl>
    <w:lvl w:ilvl="4" w:tplc="4CF8551E">
      <w:numFmt w:val="bullet"/>
      <w:lvlText w:val="•"/>
      <w:lvlJc w:val="left"/>
      <w:pPr>
        <w:ind w:left="4566" w:hanging="214"/>
      </w:pPr>
      <w:rPr>
        <w:rFonts w:hint="default"/>
        <w:lang w:val="ru-RU" w:eastAsia="en-US" w:bidi="ar-SA"/>
      </w:rPr>
    </w:lvl>
    <w:lvl w:ilvl="5" w:tplc="EBDABF16">
      <w:numFmt w:val="bullet"/>
      <w:lvlText w:val="•"/>
      <w:lvlJc w:val="left"/>
      <w:pPr>
        <w:ind w:left="5619" w:hanging="214"/>
      </w:pPr>
      <w:rPr>
        <w:rFonts w:hint="default"/>
        <w:lang w:val="ru-RU" w:eastAsia="en-US" w:bidi="ar-SA"/>
      </w:rPr>
    </w:lvl>
    <w:lvl w:ilvl="6" w:tplc="6572268A">
      <w:numFmt w:val="bullet"/>
      <w:lvlText w:val="•"/>
      <w:lvlJc w:val="left"/>
      <w:pPr>
        <w:ind w:left="6673" w:hanging="214"/>
      </w:pPr>
      <w:rPr>
        <w:rFonts w:hint="default"/>
        <w:lang w:val="ru-RU" w:eastAsia="en-US" w:bidi="ar-SA"/>
      </w:rPr>
    </w:lvl>
    <w:lvl w:ilvl="7" w:tplc="EEDE5042">
      <w:numFmt w:val="bullet"/>
      <w:lvlText w:val="•"/>
      <w:lvlJc w:val="left"/>
      <w:pPr>
        <w:ind w:left="7726" w:hanging="214"/>
      </w:pPr>
      <w:rPr>
        <w:rFonts w:hint="default"/>
        <w:lang w:val="ru-RU" w:eastAsia="en-US" w:bidi="ar-SA"/>
      </w:rPr>
    </w:lvl>
    <w:lvl w:ilvl="8" w:tplc="8B189B80">
      <w:numFmt w:val="bullet"/>
      <w:lvlText w:val="•"/>
      <w:lvlJc w:val="left"/>
      <w:pPr>
        <w:ind w:left="8779" w:hanging="214"/>
      </w:pPr>
      <w:rPr>
        <w:rFonts w:hint="default"/>
        <w:lang w:val="ru-RU" w:eastAsia="en-US" w:bidi="ar-SA"/>
      </w:rPr>
    </w:lvl>
  </w:abstractNum>
  <w:abstractNum w:abstractNumId="24">
    <w:nsid w:val="60B84FD1"/>
    <w:multiLevelType w:val="hybridMultilevel"/>
    <w:tmpl w:val="86EA4168"/>
    <w:lvl w:ilvl="0" w:tplc="9D2056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A9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4C7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27A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AFA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6CC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EBA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2C8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CAF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5704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004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0B6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6D1A24"/>
    <w:multiLevelType w:val="hybridMultilevel"/>
    <w:tmpl w:val="06C4F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946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AD4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921A54"/>
    <w:multiLevelType w:val="hybridMultilevel"/>
    <w:tmpl w:val="98881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F60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5A5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F93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D40AE9"/>
    <w:multiLevelType w:val="hybridMultilevel"/>
    <w:tmpl w:val="577A3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4"/>
  </w:num>
  <w:num w:numId="4">
    <w:abstractNumId w:val="33"/>
  </w:num>
  <w:num w:numId="5">
    <w:abstractNumId w:val="5"/>
  </w:num>
  <w:num w:numId="6">
    <w:abstractNumId w:val="25"/>
  </w:num>
  <w:num w:numId="7">
    <w:abstractNumId w:val="30"/>
  </w:num>
  <w:num w:numId="8">
    <w:abstractNumId w:val="18"/>
  </w:num>
  <w:num w:numId="9">
    <w:abstractNumId w:val="26"/>
  </w:num>
  <w:num w:numId="10">
    <w:abstractNumId w:val="22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19"/>
  </w:num>
  <w:num w:numId="18">
    <w:abstractNumId w:val="24"/>
  </w:num>
  <w:num w:numId="19">
    <w:abstractNumId w:val="2"/>
  </w:num>
  <w:num w:numId="20">
    <w:abstractNumId w:val="0"/>
  </w:num>
  <w:num w:numId="21">
    <w:abstractNumId w:val="32"/>
  </w:num>
  <w:num w:numId="22">
    <w:abstractNumId w:val="4"/>
  </w:num>
  <w:num w:numId="23">
    <w:abstractNumId w:val="10"/>
  </w:num>
  <w:num w:numId="24">
    <w:abstractNumId w:val="23"/>
  </w:num>
  <w:num w:numId="25">
    <w:abstractNumId w:val="21"/>
  </w:num>
  <w:num w:numId="26">
    <w:abstractNumId w:val="17"/>
  </w:num>
  <w:num w:numId="27">
    <w:abstractNumId w:val="16"/>
  </w:num>
  <w:num w:numId="28">
    <w:abstractNumId w:val="31"/>
  </w:num>
  <w:num w:numId="29">
    <w:abstractNumId w:val="35"/>
  </w:num>
  <w:num w:numId="30">
    <w:abstractNumId w:val="28"/>
  </w:num>
  <w:num w:numId="31">
    <w:abstractNumId w:val="1"/>
  </w:num>
  <w:num w:numId="32">
    <w:abstractNumId w:val="14"/>
  </w:num>
  <w:num w:numId="33">
    <w:abstractNumId w:val="13"/>
  </w:num>
  <w:num w:numId="34">
    <w:abstractNumId w:val="12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3D57"/>
    <w:rsid w:val="00071752"/>
    <w:rsid w:val="000F2BA6"/>
    <w:rsid w:val="00103C27"/>
    <w:rsid w:val="00176C7B"/>
    <w:rsid w:val="00192DF5"/>
    <w:rsid w:val="001C3056"/>
    <w:rsid w:val="002116EE"/>
    <w:rsid w:val="00232F7A"/>
    <w:rsid w:val="0023365B"/>
    <w:rsid w:val="00252457"/>
    <w:rsid w:val="002A1A26"/>
    <w:rsid w:val="002D33B1"/>
    <w:rsid w:val="002D3591"/>
    <w:rsid w:val="002F51AF"/>
    <w:rsid w:val="003042DA"/>
    <w:rsid w:val="003056B7"/>
    <w:rsid w:val="003123EB"/>
    <w:rsid w:val="003514A0"/>
    <w:rsid w:val="003531D9"/>
    <w:rsid w:val="003906BA"/>
    <w:rsid w:val="003B6410"/>
    <w:rsid w:val="00422855"/>
    <w:rsid w:val="00481033"/>
    <w:rsid w:val="004D0159"/>
    <w:rsid w:val="004D38C1"/>
    <w:rsid w:val="004F7E17"/>
    <w:rsid w:val="00534F1C"/>
    <w:rsid w:val="00541E85"/>
    <w:rsid w:val="005575AB"/>
    <w:rsid w:val="00583464"/>
    <w:rsid w:val="005A05CE"/>
    <w:rsid w:val="005D3DD7"/>
    <w:rsid w:val="00653AF6"/>
    <w:rsid w:val="00685B5A"/>
    <w:rsid w:val="006D0524"/>
    <w:rsid w:val="006F04CB"/>
    <w:rsid w:val="006F4E99"/>
    <w:rsid w:val="007611A1"/>
    <w:rsid w:val="007755D8"/>
    <w:rsid w:val="00797677"/>
    <w:rsid w:val="007E5EE5"/>
    <w:rsid w:val="008141D7"/>
    <w:rsid w:val="00851EBA"/>
    <w:rsid w:val="00896BBD"/>
    <w:rsid w:val="00897696"/>
    <w:rsid w:val="00897DBB"/>
    <w:rsid w:val="008B2E67"/>
    <w:rsid w:val="008E4478"/>
    <w:rsid w:val="00916A2C"/>
    <w:rsid w:val="0093161D"/>
    <w:rsid w:val="009603C6"/>
    <w:rsid w:val="00976155"/>
    <w:rsid w:val="00A0006C"/>
    <w:rsid w:val="00A50889"/>
    <w:rsid w:val="00A8376C"/>
    <w:rsid w:val="00B73A5A"/>
    <w:rsid w:val="00BB046F"/>
    <w:rsid w:val="00BB1B4F"/>
    <w:rsid w:val="00BB762F"/>
    <w:rsid w:val="00BC3D07"/>
    <w:rsid w:val="00C13CEA"/>
    <w:rsid w:val="00C20476"/>
    <w:rsid w:val="00C854EF"/>
    <w:rsid w:val="00CE47D1"/>
    <w:rsid w:val="00D0440B"/>
    <w:rsid w:val="00D4219F"/>
    <w:rsid w:val="00D807F4"/>
    <w:rsid w:val="00D852B6"/>
    <w:rsid w:val="00DA5DD4"/>
    <w:rsid w:val="00DD35B1"/>
    <w:rsid w:val="00DD66DB"/>
    <w:rsid w:val="00DF4EF6"/>
    <w:rsid w:val="00E05F79"/>
    <w:rsid w:val="00E20132"/>
    <w:rsid w:val="00E226EC"/>
    <w:rsid w:val="00E30BDE"/>
    <w:rsid w:val="00E438A1"/>
    <w:rsid w:val="00E74DA1"/>
    <w:rsid w:val="00E94515"/>
    <w:rsid w:val="00EB69F0"/>
    <w:rsid w:val="00EB71D6"/>
    <w:rsid w:val="00F01E19"/>
    <w:rsid w:val="00F113BF"/>
    <w:rsid w:val="00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1DD74-E85E-40A5-B3FE-4292C976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28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3C2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D0524"/>
    <w:rPr>
      <w:b/>
      <w:bCs/>
    </w:rPr>
  </w:style>
  <w:style w:type="paragraph" w:styleId="a7">
    <w:name w:val="List Paragraph"/>
    <w:basedOn w:val="a"/>
    <w:uiPriority w:val="1"/>
    <w:qFormat/>
    <w:rsid w:val="00685B5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85B5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8">
    <w:name w:val="Body Text"/>
    <w:basedOn w:val="a"/>
    <w:link w:val="a9"/>
    <w:uiPriority w:val="1"/>
    <w:qFormat/>
    <w:rsid w:val="00685B5A"/>
    <w:pPr>
      <w:widowControl w:val="0"/>
      <w:autoSpaceDE w:val="0"/>
      <w:autoSpaceDN w:val="0"/>
      <w:spacing w:before="0" w:beforeAutospacing="0" w:after="0" w:afterAutospacing="0"/>
      <w:ind w:left="392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685B5A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11">
    <w:name w:val="Сетка таблицы1"/>
    <w:basedOn w:val="a1"/>
    <w:next w:val="aa"/>
    <w:uiPriority w:val="59"/>
    <w:rsid w:val="00E74DA1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74DA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vedk2012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10597</Words>
  <Characters>60405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User</cp:lastModifiedBy>
  <cp:revision>3</cp:revision>
  <dcterms:created xsi:type="dcterms:W3CDTF">2024-04-17T15:47:00Z</dcterms:created>
  <dcterms:modified xsi:type="dcterms:W3CDTF">2024-04-17T15:47:00Z</dcterms:modified>
</cp:coreProperties>
</file>