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32" w:rsidRDefault="00177232" w:rsidP="00743CB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43CBD" w:rsidRDefault="00743CBD" w:rsidP="00BE2A17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743CBD" w:rsidRDefault="00743CBD" w:rsidP="00BE2A17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743CBD" w:rsidRDefault="00743CBD" w:rsidP="00743C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4382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43CBD" w:rsidRDefault="00743CBD" w:rsidP="00743CBD">
      <w:pPr>
        <w:spacing w:after="0" w:line="408" w:lineRule="auto"/>
        <w:ind w:left="120"/>
        <w:jc w:val="center"/>
      </w:pPr>
      <w:r>
        <w:t xml:space="preserve">Министерство  образования Оренбургской области </w:t>
      </w:r>
    </w:p>
    <w:p w:rsidR="00743CBD" w:rsidRPr="0044382E" w:rsidRDefault="00743CBD" w:rsidP="00743CBD">
      <w:pPr>
        <w:spacing w:after="0" w:line="408" w:lineRule="auto"/>
        <w:ind w:left="120"/>
        <w:jc w:val="center"/>
      </w:pPr>
      <w:r>
        <w:t>Администрация муниципального образования Тоцкого района</w:t>
      </w:r>
    </w:p>
    <w:p w:rsidR="00743CBD" w:rsidRPr="0044382E" w:rsidRDefault="00743CBD" w:rsidP="00743CBD">
      <w:pPr>
        <w:spacing w:after="0" w:line="408" w:lineRule="auto"/>
        <w:ind w:left="120"/>
        <w:jc w:val="center"/>
      </w:pPr>
      <w:r w:rsidRPr="0044382E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743CBD" w:rsidRPr="0044382E" w:rsidRDefault="00743CBD" w:rsidP="00743CBD">
      <w:pPr>
        <w:spacing w:after="0" w:line="408" w:lineRule="auto"/>
        <w:ind w:left="120"/>
        <w:jc w:val="center"/>
      </w:pPr>
      <w:r w:rsidRPr="0044382E">
        <w:rPr>
          <w:rFonts w:ascii="Times New Roman" w:hAnsi="Times New Roman"/>
          <w:b/>
          <w:color w:val="000000"/>
          <w:sz w:val="28"/>
        </w:rPr>
        <w:t>‌‌</w:t>
      </w:r>
      <w:r w:rsidRPr="0044382E">
        <w:rPr>
          <w:rFonts w:ascii="Times New Roman" w:hAnsi="Times New Roman"/>
          <w:color w:val="000000"/>
          <w:sz w:val="28"/>
        </w:rPr>
        <w:t>​</w:t>
      </w:r>
    </w:p>
    <w:p w:rsidR="00743CBD" w:rsidRDefault="00743CBD" w:rsidP="00743C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Медведская ООШ</w:t>
      </w:r>
    </w:p>
    <w:p w:rsidR="00743CBD" w:rsidRDefault="00743CBD" w:rsidP="00743CBD">
      <w:pPr>
        <w:spacing w:after="0"/>
        <w:ind w:left="120"/>
      </w:pPr>
    </w:p>
    <w:p w:rsidR="00743CBD" w:rsidRDefault="00743CBD" w:rsidP="00743CBD">
      <w:pPr>
        <w:spacing w:after="0"/>
        <w:ind w:left="120"/>
      </w:pPr>
    </w:p>
    <w:p w:rsidR="00743CBD" w:rsidRDefault="00743CBD" w:rsidP="00743CBD">
      <w:pPr>
        <w:spacing w:after="0"/>
        <w:ind w:left="120"/>
      </w:pPr>
    </w:p>
    <w:p w:rsidR="00743CBD" w:rsidRDefault="00743CBD" w:rsidP="00743CB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43CBD" w:rsidRPr="0044382E" w:rsidTr="001F4CCE">
        <w:tc>
          <w:tcPr>
            <w:tcW w:w="3114" w:type="dxa"/>
          </w:tcPr>
          <w:p w:rsidR="00743CBD" w:rsidRPr="0040209D" w:rsidRDefault="00743CBD" w:rsidP="001F4C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3CBD" w:rsidRPr="0040209D" w:rsidRDefault="00743CBD" w:rsidP="001F4C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43CBD" w:rsidRPr="008944ED" w:rsidRDefault="00743CBD" w:rsidP="001F4C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</w:t>
            </w:r>
            <w:r w:rsidRPr="0044382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Зам. директора по УВР]</w:t>
            </w:r>
          </w:p>
          <w:p w:rsidR="00743CBD" w:rsidRDefault="00743CBD" w:rsidP="001F4C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3CBD" w:rsidRPr="008944ED" w:rsidRDefault="00743CBD" w:rsidP="001F4C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ЗолаеваМ.А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:rsidR="00743CBD" w:rsidRDefault="00743CBD" w:rsidP="001F4C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[144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:rsidR="00743CBD" w:rsidRDefault="00743CBD" w:rsidP="001F4C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43CBD" w:rsidRPr="0040209D" w:rsidRDefault="00743CBD" w:rsidP="001F4C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3CBD" w:rsidRDefault="00743CBD" w:rsidP="001F4C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43CBD" w:rsidRPr="008944ED" w:rsidRDefault="00743CBD" w:rsidP="001F4C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]</w:t>
            </w:r>
          </w:p>
          <w:p w:rsidR="00743CBD" w:rsidRDefault="00743CBD" w:rsidP="001F4C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3CBD" w:rsidRPr="008944ED" w:rsidRDefault="00743CBD" w:rsidP="001F4C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Кинжеева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О.Н.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:rsidR="00743CBD" w:rsidRDefault="00743CBD" w:rsidP="001F4C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[144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43CBD" w:rsidRPr="0040209D" w:rsidRDefault="00743CBD" w:rsidP="001F4C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43CBD" w:rsidRPr="0044382E" w:rsidRDefault="00743CBD" w:rsidP="00743CBD">
      <w:pPr>
        <w:spacing w:after="0"/>
        <w:ind w:left="120"/>
      </w:pPr>
    </w:p>
    <w:p w:rsidR="00743CBD" w:rsidRPr="0044382E" w:rsidRDefault="00743CBD" w:rsidP="00743CBD">
      <w:pPr>
        <w:spacing w:after="0"/>
        <w:ind w:left="120"/>
      </w:pPr>
      <w:r w:rsidRPr="0044382E">
        <w:rPr>
          <w:rFonts w:ascii="Times New Roman" w:hAnsi="Times New Roman"/>
          <w:color w:val="000000"/>
          <w:sz w:val="28"/>
        </w:rPr>
        <w:t>‌</w:t>
      </w:r>
    </w:p>
    <w:p w:rsidR="00743CBD" w:rsidRPr="0044382E" w:rsidRDefault="00743CBD" w:rsidP="00743CBD">
      <w:pPr>
        <w:spacing w:after="0"/>
        <w:ind w:left="120"/>
      </w:pPr>
    </w:p>
    <w:p w:rsidR="00743CBD" w:rsidRPr="0044382E" w:rsidRDefault="00743CBD" w:rsidP="00743CBD">
      <w:pPr>
        <w:spacing w:after="0"/>
        <w:ind w:left="120"/>
      </w:pPr>
    </w:p>
    <w:p w:rsidR="00743CBD" w:rsidRPr="0044382E" w:rsidRDefault="00743CBD" w:rsidP="00743CBD">
      <w:pPr>
        <w:spacing w:after="0"/>
        <w:ind w:left="120"/>
      </w:pPr>
    </w:p>
    <w:p w:rsidR="00743CBD" w:rsidRPr="0044382E" w:rsidRDefault="00743CBD" w:rsidP="00743CBD">
      <w:pPr>
        <w:spacing w:after="0" w:line="408" w:lineRule="auto"/>
        <w:ind w:left="120"/>
        <w:jc w:val="center"/>
      </w:pPr>
      <w:r w:rsidRPr="0044382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43CBD" w:rsidRPr="0044382E" w:rsidRDefault="00743CBD" w:rsidP="00743CB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По учебному курсу « Смысловое чтение»</w:t>
      </w:r>
    </w:p>
    <w:p w:rsidR="00743CBD" w:rsidRPr="0044382E" w:rsidRDefault="00743CBD" w:rsidP="00743CBD">
      <w:pPr>
        <w:spacing w:after="0" w:line="408" w:lineRule="auto"/>
        <w:ind w:left="120"/>
        <w:jc w:val="center"/>
      </w:pPr>
      <w:r w:rsidRPr="0044382E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 xml:space="preserve">5 </w:t>
      </w:r>
      <w:r w:rsidRPr="0044382E">
        <w:rPr>
          <w:rFonts w:ascii="Times New Roman" w:hAnsi="Times New Roman"/>
          <w:color w:val="000000"/>
          <w:sz w:val="28"/>
        </w:rPr>
        <w:t xml:space="preserve">классов </w:t>
      </w:r>
    </w:p>
    <w:p w:rsidR="00743CBD" w:rsidRPr="0044382E" w:rsidRDefault="00743CBD" w:rsidP="00743CBD">
      <w:pPr>
        <w:spacing w:after="0"/>
        <w:ind w:left="120"/>
        <w:jc w:val="center"/>
      </w:pPr>
    </w:p>
    <w:p w:rsidR="00743CBD" w:rsidRPr="0044382E" w:rsidRDefault="00743CBD" w:rsidP="00743CBD">
      <w:pPr>
        <w:spacing w:after="0"/>
        <w:ind w:left="120"/>
        <w:jc w:val="center"/>
      </w:pPr>
    </w:p>
    <w:p w:rsidR="00743CBD" w:rsidRPr="0044382E" w:rsidRDefault="00743CBD" w:rsidP="00743CBD">
      <w:pPr>
        <w:spacing w:after="0"/>
        <w:ind w:left="120"/>
        <w:jc w:val="center"/>
      </w:pPr>
    </w:p>
    <w:p w:rsidR="00743CBD" w:rsidRDefault="00743CBD" w:rsidP="00BE2A17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743CBD" w:rsidRDefault="00743CBD" w:rsidP="00BE2A17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743CBD" w:rsidRDefault="00743CBD" w:rsidP="00BE2A17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743CBD" w:rsidRDefault="00743CBD" w:rsidP="00BE2A17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743CBD" w:rsidRDefault="00743CBD" w:rsidP="00BE2A17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743CBD" w:rsidRDefault="00743CBD" w:rsidP="00BE2A17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743CBD" w:rsidRDefault="00743CBD" w:rsidP="00BE2A17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743CBD" w:rsidRDefault="00743CBD" w:rsidP="00BE2A17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743CBD" w:rsidRDefault="00743CBD" w:rsidP="00743CB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43CBD" w:rsidRDefault="00743CBD" w:rsidP="00BE2A17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743CBD" w:rsidRDefault="00743CBD" w:rsidP="00BE2A17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743CBD" w:rsidRDefault="00743CBD" w:rsidP="00BE2A17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743CBD" w:rsidRPr="00BE2A17" w:rsidRDefault="00743CBD" w:rsidP="00BE2A17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Общая характеристика учебного курса «Смысловое чтение»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предметной области «Смысловое чтение» для 5 класса образовательных организаций составлена в соответствии </w:t>
      </w:r>
      <w:proofErr w:type="gramStart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E2A17" w:rsidRPr="00BE2A17" w:rsidRDefault="00BE2A17" w:rsidP="00BE2A17">
      <w:pPr>
        <w:numPr>
          <w:ilvl w:val="0"/>
          <w:numId w:val="1"/>
        </w:numPr>
        <w:spacing w:before="30" w:after="30" w:line="240" w:lineRule="auto"/>
        <w:ind w:left="284"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BE2A17" w:rsidRPr="00BE2A17" w:rsidRDefault="00BE2A17" w:rsidP="00BE2A17">
      <w:pPr>
        <w:numPr>
          <w:ilvl w:val="0"/>
          <w:numId w:val="1"/>
        </w:numPr>
        <w:spacing w:before="30" w:after="30" w:line="240" w:lineRule="auto"/>
        <w:ind w:left="284"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предметным);</w:t>
      </w:r>
    </w:p>
    <w:p w:rsidR="00BE2A17" w:rsidRPr="00BE2A17" w:rsidRDefault="00BE2A17" w:rsidP="00BE2A17">
      <w:pPr>
        <w:numPr>
          <w:ilvl w:val="0"/>
          <w:numId w:val="1"/>
        </w:numPr>
        <w:spacing w:before="30" w:after="30" w:line="240" w:lineRule="auto"/>
        <w:ind w:left="284"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 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 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 Инструментальной основой работы с информацией и одновременно показателем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</w:t>
      </w:r>
      <w:proofErr w:type="gramStart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универсальным</w:t>
      </w:r>
      <w:proofErr w:type="gramEnd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основополагающим и обоснованно является необходимым звеном в программе формирования стратегии смыслового чтения.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 познания мира и самого себя в этом мире. 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учебного курса «Смысловое чтение»</w:t>
      </w:r>
    </w:p>
    <w:p w:rsidR="00BE2A17" w:rsidRPr="00BE2A17" w:rsidRDefault="00BE2A17" w:rsidP="00BE2A17">
      <w:pPr>
        <w:numPr>
          <w:ilvl w:val="0"/>
          <w:numId w:val="2"/>
        </w:numPr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личности ребёнка на основе духовной и интеллектуальной потребности в чтении;</w:t>
      </w:r>
    </w:p>
    <w:p w:rsidR="00BE2A17" w:rsidRPr="00BE2A17" w:rsidRDefault="00BE2A17" w:rsidP="00BE2A17">
      <w:pPr>
        <w:numPr>
          <w:ilvl w:val="0"/>
          <w:numId w:val="2"/>
        </w:numPr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 развитие основ читательской компетенции, способствующей достижению результативности </w:t>
      </w:r>
      <w:proofErr w:type="gramStart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предметам образовательной программы школы;</w:t>
      </w:r>
    </w:p>
    <w:p w:rsidR="00BE2A17" w:rsidRPr="00BE2A17" w:rsidRDefault="00BE2A17" w:rsidP="00BE2A17">
      <w:pPr>
        <w:numPr>
          <w:ilvl w:val="0"/>
          <w:numId w:val="2"/>
        </w:numPr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BE2A17" w:rsidRPr="00BE2A17" w:rsidRDefault="00BE2A17" w:rsidP="00BE2A17">
      <w:pPr>
        <w:spacing w:after="0" w:line="240" w:lineRule="auto"/>
        <w:ind w:left="720"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Цели курса определяют следующие </w:t>
      </w:r>
      <w:r w:rsidRPr="00BE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2A17" w:rsidRPr="00BE2A17" w:rsidRDefault="00BE2A17" w:rsidP="00BE2A17">
      <w:pPr>
        <w:numPr>
          <w:ilvl w:val="0"/>
          <w:numId w:val="3"/>
        </w:numPr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BE2A17" w:rsidRPr="00BE2A17" w:rsidRDefault="00BE2A17" w:rsidP="00BE2A17">
      <w:pPr>
        <w:numPr>
          <w:ilvl w:val="0"/>
          <w:numId w:val="3"/>
        </w:numPr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вовлекать учащихся в активные формы деятельности, связанной с чтением, активизировать потребность в чтении, в том числе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досуговом</w:t>
      </w:r>
      <w:proofErr w:type="spellEnd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2A17" w:rsidRPr="00BE2A17" w:rsidRDefault="00BE2A17" w:rsidP="00BE2A17">
      <w:pPr>
        <w:numPr>
          <w:ilvl w:val="0"/>
          <w:numId w:val="3"/>
        </w:numPr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интеллектуальную самостоятельность учащихся, формировать навыки самоконтроля в процессе освоения способов деятельности;</w:t>
      </w:r>
    </w:p>
    <w:p w:rsidR="00BE2A17" w:rsidRPr="00BE2A17" w:rsidRDefault="00BE2A17" w:rsidP="00BE2A17">
      <w:pPr>
        <w:numPr>
          <w:ilvl w:val="0"/>
          <w:numId w:val="3"/>
        </w:numPr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 в работе с книгой и текстом как единицей информации;</w:t>
      </w:r>
    </w:p>
    <w:p w:rsidR="00BE2A17" w:rsidRPr="00BE2A17" w:rsidRDefault="00BE2A17" w:rsidP="00BE2A17">
      <w:pPr>
        <w:numPr>
          <w:ilvl w:val="0"/>
          <w:numId w:val="3"/>
        </w:numPr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использовать навыки чтения для поиска, извлечения, понимания, интерпретации и рефлексивной оценки информации </w:t>
      </w:r>
      <w:r w:rsidRPr="00BE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основе</w:t>
      </w:r>
    </w:p>
    <w:p w:rsidR="00BE2A17" w:rsidRPr="00BE2A17" w:rsidRDefault="00BE2A17" w:rsidP="00BE2A17">
      <w:pPr>
        <w:numPr>
          <w:ilvl w:val="0"/>
          <w:numId w:val="4"/>
        </w:numPr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углубления базовых знаний по теории текста;</w:t>
      </w:r>
    </w:p>
    <w:p w:rsidR="00BE2A17" w:rsidRPr="00BE2A17" w:rsidRDefault="00BE2A17" w:rsidP="00BE2A17">
      <w:pPr>
        <w:numPr>
          <w:ilvl w:val="0"/>
          <w:numId w:val="4"/>
        </w:numPr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приёмов поиска и извлечения информации в тексте;</w:t>
      </w:r>
    </w:p>
    <w:p w:rsidR="00BE2A17" w:rsidRPr="00BE2A17" w:rsidRDefault="00BE2A17" w:rsidP="00BE2A17">
      <w:pPr>
        <w:numPr>
          <w:ilvl w:val="0"/>
          <w:numId w:val="4"/>
        </w:numPr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BE2A17" w:rsidRPr="00BE2A17" w:rsidRDefault="00BE2A17" w:rsidP="00BE2A17">
      <w:pPr>
        <w:numPr>
          <w:ilvl w:val="0"/>
          <w:numId w:val="4"/>
        </w:numPr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приёмов обработки информации в зависимости от цели её дальнейшего использования;</w:t>
      </w:r>
    </w:p>
    <w:p w:rsidR="00BE2A17" w:rsidRPr="00BE2A17" w:rsidRDefault="00BE2A17" w:rsidP="00BE2A17">
      <w:pPr>
        <w:numPr>
          <w:ilvl w:val="0"/>
          <w:numId w:val="4"/>
        </w:numPr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приёмов организации рефлексивной деятельности после чтения и осмысления текстов.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8"/>
        </w:rPr>
        <w:t>                     </w:t>
      </w:r>
      <w:r w:rsidRPr="00BE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«Смысловое чтение» в учебном плане        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направлена на изучение курса «Смысловое чтение» в 5  классе. В целях реализации настоящей программы на изучение курса на уровне основного общего образования отводится 34 часа (1 час в неделю)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 «Смысловое чтение»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 </w:t>
      </w:r>
      <w:r w:rsidRPr="00BE2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(34 ч)</w:t>
      </w:r>
    </w:p>
    <w:p w:rsidR="00BE2A17" w:rsidRPr="00BE2A17" w:rsidRDefault="00BE2A17" w:rsidP="00BE2A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Pr="00BE2A1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1.Раздел «Работа с текстом: поиск информации и понимание </w:t>
      </w:r>
      <w:proofErr w:type="gramStart"/>
      <w:r w:rsidRPr="00BE2A1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прочитанного</w:t>
      </w:r>
      <w:proofErr w:type="gramEnd"/>
      <w:r w:rsidRPr="00BE2A1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»</w:t>
      </w:r>
    </w:p>
    <w:p w:rsidR="00BE2A17" w:rsidRPr="00BE2A17" w:rsidRDefault="00BE2A17" w:rsidP="00BE2A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Восприятие на слух и понимание различных видов сообщений. Типы речи. Речь книжная и разговорная. Художественный стиль речи. Изобразительно-выразительные средства. Текст, его основные признаки. Тема текста, основная мысль текста, идея. Авторская позиция. Заголовок текста. Вычленение из текста информации, конкретных сведений, фактов, заданных в явном виде. Основные события, содержащиеся в тексте, их последовательность. Развитие мысли в тексте. Способы связи предложений в тексте. Средства связи предложений в тексте. Смысловые части текста, </w:t>
      </w:r>
      <w:proofErr w:type="spellStart"/>
      <w:r w:rsidRPr="00BE2A17">
        <w:rPr>
          <w:rFonts w:ascii="Times New Roman" w:eastAsia="Times New Roman" w:hAnsi="Times New Roman" w:cs="Times New Roman"/>
          <w:color w:val="181818"/>
          <w:sz w:val="24"/>
          <w:szCs w:val="24"/>
        </w:rPr>
        <w:t>микротема</w:t>
      </w:r>
      <w:proofErr w:type="spellEnd"/>
      <w:r w:rsidRPr="00BE2A17">
        <w:rPr>
          <w:rFonts w:ascii="Times New Roman" w:eastAsia="Times New Roman" w:hAnsi="Times New Roman" w:cs="Times New Roman"/>
          <w:color w:val="181818"/>
          <w:sz w:val="24"/>
          <w:szCs w:val="24"/>
        </w:rPr>
        <w:t>, абзац, план текста. Упорядочивание информации по заданному основанию. Существенные признаки объектов, описанных в тексте, их сравнение. Разные способы представления информации: словесно, в виде рисунка, символа, таблицы, схемы. Виды чтения: ознакомительное, изучающее, поисковое, выбор вида чтения в соответствии с целью чтения. Источники информации: справочники, словари. Использование формальных элементов текста (подзаголовки, сноски) для поиска нужной информации.</w:t>
      </w:r>
    </w:p>
    <w:p w:rsidR="00BE2A17" w:rsidRPr="00BE2A17" w:rsidRDefault="00BE2A17" w:rsidP="00BE2A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2.Раздел «Работа с текстом: преобразование и интерпретация информации»</w:t>
      </w:r>
    </w:p>
    <w:p w:rsidR="00BE2A17" w:rsidRPr="00BE2A17" w:rsidRDefault="00BE2A17" w:rsidP="00BE2A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181818"/>
          <w:sz w:val="24"/>
          <w:szCs w:val="24"/>
        </w:rPr>
        <w:t>Подробный и сжатый пересказ. Вопросы по содержанию текста. Формулирование выводов, основанных на содержании текста. Аргументы, подтверждающие вывод. Преобразование (дополнение) информации из сплошного текста в таблицу. Преобразование информации, полученной из рисунка, в текстовую задачу. Заполнение предложенных схем с опорой на прочитанный текст. Выступление перед аудиторией сверстников с небольшими сообщениями, используя иллюстративный ряд (плакаты, презентацию).</w:t>
      </w:r>
    </w:p>
    <w:p w:rsidR="00BE2A17" w:rsidRPr="00BE2A17" w:rsidRDefault="00BE2A17" w:rsidP="00BE2A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3.Раздел «Работа с текстом: оценка информации»</w:t>
      </w:r>
    </w:p>
    <w:p w:rsidR="00BE2A17" w:rsidRPr="00BE2A17" w:rsidRDefault="00BE2A17" w:rsidP="00BE2A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Оценка содержания, языковых особенностей и структуры текста, места и роли иллюстраций в тексте. Выражение собственного мнения о </w:t>
      </w:r>
      <w:proofErr w:type="gramStart"/>
      <w:r w:rsidRPr="00BE2A17">
        <w:rPr>
          <w:rFonts w:ascii="Times New Roman" w:eastAsia="Times New Roman" w:hAnsi="Times New Roman" w:cs="Times New Roman"/>
          <w:color w:val="181818"/>
          <w:sz w:val="24"/>
          <w:szCs w:val="24"/>
        </w:rPr>
        <w:t>прочитанном</w:t>
      </w:r>
      <w:proofErr w:type="gramEnd"/>
      <w:r w:rsidRPr="00BE2A17">
        <w:rPr>
          <w:rFonts w:ascii="Times New Roman" w:eastAsia="Times New Roman" w:hAnsi="Times New Roman" w:cs="Times New Roman"/>
          <w:color w:val="181818"/>
          <w:sz w:val="24"/>
          <w:szCs w:val="24"/>
        </w:rPr>
        <w:t>, его аргументация. Достоверность и недостоверность информации в тексте, недостающая или избыточная информация. Участие в учебном диалоге при обсуждении прочитанного или прослушанного текста. Соотнесение позиции автора текста с собственной точкой зрения. Сопоставление различных точек зрения на информацию.</w:t>
      </w:r>
    </w:p>
    <w:p w:rsidR="00BE2A17" w:rsidRPr="00BE2A17" w:rsidRDefault="00BE2A17" w:rsidP="00BE2A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BE2A17" w:rsidRPr="00BE2A17" w:rsidRDefault="00BE2A17" w:rsidP="00BE2A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E2A17">
        <w:rPr>
          <w:rFonts w:ascii="Times New Roman" w:eastAsia="Times New Roman" w:hAnsi="Times New Roman" w:cs="Times New Roman"/>
          <w:color w:val="181818"/>
          <w:sz w:val="21"/>
        </w:rPr>
        <w:t> </w:t>
      </w:r>
      <w:r w:rsidRPr="00BE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курса «Основы духовно-нравственной культуры народов России» на уровне основного общего образования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E2A17">
        <w:rPr>
          <w:rFonts w:ascii="Times New Roman" w:eastAsia="Times New Roman" w:hAnsi="Times New Roman" w:cs="Times New Roman"/>
          <w:color w:val="000000"/>
        </w:rPr>
        <w:t xml:space="preserve">Личностные результаты освоения рабочей программы по смысловому чтению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</w:rPr>
        <w:t>социокультурными</w:t>
      </w:r>
      <w:proofErr w:type="spellEnd"/>
      <w:r w:rsidRPr="00BE2A17">
        <w:rPr>
          <w:rFonts w:ascii="Times New Roman" w:eastAsia="Times New Roman" w:hAnsi="Times New Roman" w:cs="Times New Roman"/>
          <w:color w:val="000000"/>
        </w:rPr>
        <w:t xml:space="preserve"> и духовно-нравственными ценностями, отражёнными в произведениях русской литературы, принятыми в обществе правилами и нормами поведения и способствуют процессам самопознания, самовоспитания и саморазвития, формирования внутренней позиции личности.</w:t>
      </w:r>
      <w:proofErr w:type="gramEnd"/>
      <w:r w:rsidRPr="00BE2A17">
        <w:rPr>
          <w:rFonts w:ascii="Times New Roman" w:eastAsia="Times New Roman" w:hAnsi="Times New Roman" w:cs="Times New Roman"/>
          <w:color w:val="000000"/>
        </w:rPr>
        <w:t xml:space="preserve"> Личностные результаты освоения рабочей программы по смысловому чтению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  основе и в процессе реализации основных направлений воспитательной деятельности, в том числе в части: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i/>
          <w:iCs/>
          <w:color w:val="000000"/>
        </w:rPr>
        <w:t> Гражданского воспитания: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E2A17">
        <w:rPr>
          <w:rFonts w:ascii="Times New Roman" w:eastAsia="Times New Roman" w:hAnsi="Times New Roman" w:cs="Times New Roman"/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 том числе в сопоставлении с ситуациями, отражёнными в изучаемых текстах; неприятие любых форм экстремизма, дискриминации; понимание роли различных социальных институтов в жизни человека;</w:t>
      </w:r>
      <w:proofErr w:type="gramEnd"/>
      <w:r w:rsidRPr="00BE2A1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E2A17">
        <w:rPr>
          <w:rFonts w:ascii="Times New Roman" w:eastAsia="Times New Roman" w:hAnsi="Times New Roman" w:cs="Times New Roman"/>
          <w:color w:val="000000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 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</w:rPr>
        <w:t>многоконфессиональном</w:t>
      </w:r>
      <w:proofErr w:type="spellEnd"/>
      <w:r w:rsidRPr="00BE2A17">
        <w:rPr>
          <w:rFonts w:ascii="Times New Roman" w:eastAsia="Times New Roman" w:hAnsi="Times New Roman" w:cs="Times New Roman"/>
          <w:color w:val="000000"/>
        </w:rPr>
        <w:t xml:space="preserve"> обществе, в том числе с опорой на примеры из литературы;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в том числе с опорой на примеры из литературы;</w:t>
      </w:r>
      <w:proofErr w:type="gramEnd"/>
      <w:r w:rsidRPr="00BE2A17">
        <w:rPr>
          <w:rFonts w:ascii="Times New Roman" w:eastAsia="Times New Roman" w:hAnsi="Times New Roman" w:cs="Times New Roman"/>
          <w:color w:val="000000"/>
        </w:rPr>
        <w:t xml:space="preserve"> активное участие в школьном самоуправлении; готовность к участию в  гуманитарной деятельности (</w:t>
      </w:r>
      <w:proofErr w:type="spellStart"/>
      <w:r w:rsidRPr="00BE2A17">
        <w:rPr>
          <w:rFonts w:ascii="Times New Roman" w:eastAsia="Times New Roman" w:hAnsi="Times New Roman" w:cs="Times New Roman"/>
          <w:color w:val="000000"/>
        </w:rPr>
        <w:t>волонтерство</w:t>
      </w:r>
      <w:proofErr w:type="spellEnd"/>
      <w:r w:rsidRPr="00BE2A17">
        <w:rPr>
          <w:rFonts w:ascii="Times New Roman" w:eastAsia="Times New Roman" w:hAnsi="Times New Roman" w:cs="Times New Roman"/>
          <w:color w:val="000000"/>
        </w:rPr>
        <w:t>; помощь людям, нуждающимся в ней).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i/>
          <w:iCs/>
          <w:color w:val="000000"/>
        </w:rPr>
        <w:t>Патриотического воспитания:         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E2A17">
        <w:rPr>
          <w:rFonts w:ascii="Times New Roman" w:eastAsia="Times New Roman" w:hAnsi="Times New Roman" w:cs="Times New Roman"/>
          <w:color w:val="000000"/>
        </w:rPr>
        <w:t xml:space="preserve">осознание российской гражданской идентичности в поликультурном и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</w:rPr>
        <w:t>многоконфессиональном</w:t>
      </w:r>
      <w:proofErr w:type="spellEnd"/>
      <w:r w:rsidRPr="00BE2A17">
        <w:rPr>
          <w:rFonts w:ascii="Times New Roman" w:eastAsia="Times New Roman" w:hAnsi="Times New Roman" w:cs="Times New Roman"/>
          <w:color w:val="000000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работы с текстами произведений русской и зарубежной литературы;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изучаемых текстах;</w:t>
      </w:r>
      <w:proofErr w:type="gramEnd"/>
      <w:r w:rsidRPr="00BE2A17">
        <w:rPr>
          <w:rFonts w:ascii="Times New Roman" w:eastAsia="Times New Roman" w:hAnsi="Times New Roman" w:cs="Times New Roman"/>
          <w:color w:val="000000"/>
        </w:rPr>
        <w:t xml:space="preserve">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i/>
          <w:iCs/>
          <w:color w:val="000000"/>
        </w:rPr>
        <w:t>Духовно-нравственного воспитания: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i/>
          <w:iCs/>
          <w:color w:val="000000"/>
        </w:rPr>
        <w:t>Эстетического воспитания: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</w:rPr>
        <w:t>восприимчивость к разным видам искусства, традициям и творчеству своего и других народов, понимание эмоционального воздействия искусства, в том числе изучаемых текстах;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i/>
          <w:iCs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</w:rPr>
        <w:t xml:space="preserve">осознание ценности жизни с опорой на собственный жизненный и читательский опыт; ответственное отношение к своему  здоровью и установка на здоровый образ жизни (здоровое </w:t>
      </w:r>
      <w:r w:rsidRPr="00BE2A17">
        <w:rPr>
          <w:rFonts w:ascii="Times New Roman" w:eastAsia="Times New Roman" w:hAnsi="Times New Roman" w:cs="Times New Roman"/>
          <w:color w:val="000000"/>
        </w:rPr>
        <w:lastRenderedPageBreak/>
        <w:t xml:space="preserve">питание, соблюдение гигиенических правил, сбалансированный режим занятий и отдыха, регулярная физическая активность); </w:t>
      </w:r>
      <w:proofErr w:type="gramStart"/>
      <w:r w:rsidRPr="00BE2A17">
        <w:rPr>
          <w:rFonts w:ascii="Times New Roman" w:eastAsia="Times New Roman" w:hAnsi="Times New Roman" w:cs="Times New Roman"/>
          <w:color w:val="000000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  том числе навыки безопасного поведения в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</w:rPr>
        <w:t>интернет-среде</w:t>
      </w:r>
      <w:proofErr w:type="spellEnd"/>
      <w:r w:rsidRPr="00BE2A17">
        <w:rPr>
          <w:rFonts w:ascii="Times New Roman" w:eastAsia="Times New Roman" w:hAnsi="Times New Roman" w:cs="Times New Roman"/>
          <w:color w:val="000000"/>
        </w:rPr>
        <w:t xml:space="preserve"> в  процессе работы с текстами;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proofErr w:type="gramEnd"/>
      <w:r w:rsidRPr="00BE2A17">
        <w:rPr>
          <w:rFonts w:ascii="Times New Roman" w:eastAsia="Times New Roman" w:hAnsi="Times New Roman" w:cs="Times New Roman"/>
          <w:color w:val="000000"/>
        </w:rPr>
        <w:t xml:space="preserve"> умение принимать себя и других, не осуждая; умение осознавать эмоциональное состояние себя и других, уметь управлять собственным эмоциональным состоянием;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BE2A17">
        <w:rPr>
          <w:rFonts w:ascii="Times New Roman" w:eastAsia="Times New Roman" w:hAnsi="Times New Roman" w:cs="Times New Roman"/>
          <w:color w:val="000000"/>
        </w:rPr>
        <w:t xml:space="preserve"> навыка рефлексии, признание своего права на ошибку и такого же права другого человека.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</w:rPr>
        <w:t> </w:t>
      </w:r>
      <w:r w:rsidRPr="00BE2A17">
        <w:rPr>
          <w:rFonts w:ascii="Times New Roman" w:eastAsia="Times New Roman" w:hAnsi="Times New Roman" w:cs="Times New Roman"/>
          <w:i/>
          <w:iCs/>
          <w:color w:val="000000"/>
        </w:rPr>
        <w:t>Трудового воспитания: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 профессиональной среде; уважение к труду и 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i/>
          <w:iCs/>
          <w:color w:val="000000"/>
        </w:rPr>
        <w:t>Экологического воспитания: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E2A17">
        <w:rPr>
          <w:rFonts w:ascii="Times New Roman" w:eastAsia="Times New Roman" w:hAnsi="Times New Roman" w:cs="Times New Roman"/>
          <w:color w:val="00000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при работе с текстами, поднимающими экологические проблемы;</w:t>
      </w:r>
      <w:proofErr w:type="gramEnd"/>
      <w:r w:rsidRPr="00BE2A17">
        <w:rPr>
          <w:rFonts w:ascii="Times New Roman" w:eastAsia="Times New Roman" w:hAnsi="Times New Roman" w:cs="Times New Roman"/>
          <w:color w:val="000000"/>
        </w:rPr>
        <w:t xml:space="preserve">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i/>
          <w:iCs/>
          <w:color w:val="000000"/>
        </w:rPr>
        <w:t>Ценности научного познания: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  социальной средой; овладение языковой и читательской грамотностью и культурой как средством познания мира; овладение основными навыками исследовательской деятельности с  учётом специфики школьного литературного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i/>
          <w:iCs/>
          <w:color w:val="000000"/>
        </w:rPr>
        <w:t xml:space="preserve">Личностные результаты, обеспечивающие адаптацию </w:t>
      </w:r>
      <w:proofErr w:type="gramStart"/>
      <w:r w:rsidRPr="00BE2A17">
        <w:rPr>
          <w:rFonts w:ascii="Times New Roman" w:eastAsia="Times New Roman" w:hAnsi="Times New Roman" w:cs="Times New Roman"/>
          <w:i/>
          <w:iCs/>
          <w:color w:val="000000"/>
        </w:rPr>
        <w:t>обучающегося</w:t>
      </w:r>
      <w:proofErr w:type="gramEnd"/>
      <w:r w:rsidRPr="00BE2A17">
        <w:rPr>
          <w:rFonts w:ascii="Times New Roman" w:eastAsia="Times New Roman" w:hAnsi="Times New Roman" w:cs="Times New Roman"/>
          <w:i/>
          <w:iCs/>
          <w:color w:val="000000"/>
        </w:rPr>
        <w:t xml:space="preserve"> к изменяющимся условиям социальной и природной среды: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E2A17">
        <w:rPr>
          <w:rFonts w:ascii="Times New Roman" w:eastAsia="Times New Roman" w:hAnsi="Times New Roman" w:cs="Times New Roman"/>
          <w:color w:val="00000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потребность во взаимодействии в условиях неопределённости, открытость опыту и знаниям других;</w:t>
      </w:r>
      <w:proofErr w:type="gramEnd"/>
      <w:r w:rsidRPr="00BE2A17">
        <w:rPr>
          <w:rFonts w:ascii="Times New Roman" w:eastAsia="Times New Roman" w:hAnsi="Times New Roman" w:cs="Times New Roman"/>
          <w:color w:val="000000"/>
        </w:rPr>
        <w:t xml:space="preserve">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proofErr w:type="gramStart"/>
      <w:r w:rsidRPr="00BE2A17">
        <w:rPr>
          <w:rFonts w:ascii="Times New Roman" w:eastAsia="Times New Roman" w:hAnsi="Times New Roman" w:cs="Times New Roman"/>
          <w:color w:val="000000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</w:t>
      </w:r>
      <w:proofErr w:type="gramEnd"/>
      <w:r w:rsidRPr="00BE2A17">
        <w:rPr>
          <w:rFonts w:ascii="Times New Roman" w:eastAsia="Times New Roman" w:hAnsi="Times New Roman" w:cs="Times New Roman"/>
          <w:color w:val="000000"/>
        </w:rPr>
        <w:t xml:space="preserve"> оценивать свои действия с учётом влияния на окружающую среду, достижений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 w:rsidRPr="00BE2A17">
        <w:rPr>
          <w:rFonts w:ascii="Times New Roman" w:eastAsia="Times New Roman" w:hAnsi="Times New Roman" w:cs="Times New Roman"/>
          <w:color w:val="000000"/>
        </w:rPr>
        <w:lastRenderedPageBreak/>
        <w:t xml:space="preserve">оценивать риски и последствия, формировать опыт, уметь находить </w:t>
      </w:r>
      <w:proofErr w:type="gramStart"/>
      <w:r w:rsidRPr="00BE2A17">
        <w:rPr>
          <w:rFonts w:ascii="Times New Roman" w:eastAsia="Times New Roman" w:hAnsi="Times New Roman" w:cs="Times New Roman"/>
          <w:color w:val="000000"/>
        </w:rPr>
        <w:t>позитивное</w:t>
      </w:r>
      <w:proofErr w:type="gramEnd"/>
      <w:r w:rsidRPr="00BE2A17">
        <w:rPr>
          <w:rFonts w:ascii="Times New Roman" w:eastAsia="Times New Roman" w:hAnsi="Times New Roman" w:cs="Times New Roman"/>
          <w:color w:val="000000"/>
        </w:rPr>
        <w:t xml:space="preserve"> в произошедшей ситуации; быть готовым действовать в отсутствии гарантий успеха.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BE2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BE2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</w:t>
      </w:r>
      <w:r w:rsidRPr="00BE2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</w:t>
      </w:r>
    </w:p>
    <w:p w:rsidR="00BE2A17" w:rsidRPr="00BE2A17" w:rsidRDefault="00BE2A17" w:rsidP="00BE2A17">
      <w:pPr>
        <w:numPr>
          <w:ilvl w:val="0"/>
          <w:numId w:val="5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элементарными навыками работы с книгой, 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изучающий/аналитический), элементарными навыками чтения текстов разных стилей и типов речи (в первую очередь научно-учебных, научно-познавательных).</w:t>
      </w:r>
    </w:p>
    <w:p w:rsidR="00BE2A17" w:rsidRPr="00BE2A17" w:rsidRDefault="00BE2A17" w:rsidP="00BE2A17">
      <w:pPr>
        <w:spacing w:after="0" w:line="240" w:lineRule="auto"/>
        <w:ind w:firstLine="13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 </w:t>
      </w:r>
      <w:r w:rsidRPr="00BE2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поиск информации и понимание прочитанного</w:t>
      </w: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BE2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основе умений:</w:t>
      </w:r>
    </w:p>
    <w:p w:rsidR="00BE2A17" w:rsidRPr="00BE2A17" w:rsidRDefault="00BE2A17" w:rsidP="00BE2A17">
      <w:pPr>
        <w:numPr>
          <w:ilvl w:val="0"/>
          <w:numId w:val="6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главную тему, общую цель или назначение текста;</w:t>
      </w:r>
    </w:p>
    <w:p w:rsidR="00BE2A17" w:rsidRPr="00BE2A17" w:rsidRDefault="00BE2A17" w:rsidP="00BE2A17">
      <w:pPr>
        <w:numPr>
          <w:ilvl w:val="0"/>
          <w:numId w:val="6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предвосхищать содержание текста по заголовку с опорой на имеющийся читательский и жизненный опыт;</w:t>
      </w:r>
    </w:p>
    <w:p w:rsidR="00BE2A17" w:rsidRPr="00BE2A17" w:rsidRDefault="00BE2A17" w:rsidP="00BE2A17">
      <w:pPr>
        <w:numPr>
          <w:ilvl w:val="0"/>
          <w:numId w:val="6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основные текстовые и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внетекстовые</w:t>
      </w:r>
      <w:proofErr w:type="spellEnd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компоненты (в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текстах);</w:t>
      </w:r>
    </w:p>
    <w:p w:rsidR="00BE2A17" w:rsidRPr="00BE2A17" w:rsidRDefault="00BE2A17" w:rsidP="00BE2A17">
      <w:pPr>
        <w:numPr>
          <w:ilvl w:val="0"/>
          <w:numId w:val="6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BE2A17" w:rsidRPr="00BE2A17" w:rsidRDefault="00BE2A17" w:rsidP="00BE2A17">
      <w:pPr>
        <w:numPr>
          <w:ilvl w:val="0"/>
          <w:numId w:val="6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термины, обозначающие основные понятия текста.</w:t>
      </w:r>
    </w:p>
    <w:p w:rsidR="00BE2A17" w:rsidRPr="00BE2A17" w:rsidRDefault="00BE2A17" w:rsidP="00BE2A17">
      <w:pPr>
        <w:spacing w:after="0" w:line="240" w:lineRule="auto"/>
        <w:ind w:firstLine="13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 </w:t>
      </w:r>
      <w:r w:rsidRPr="00BE2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понимание и интерпретацию информации</w:t>
      </w: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BE2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основе умений:</w:t>
      </w:r>
    </w:p>
    <w:p w:rsidR="00BE2A17" w:rsidRPr="00BE2A17" w:rsidRDefault="00BE2A17" w:rsidP="00BE2A17">
      <w:pPr>
        <w:numPr>
          <w:ilvl w:val="0"/>
          <w:numId w:val="7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и назначение текста, задачу/позицию автора в разных видах текстов;</w:t>
      </w:r>
    </w:p>
    <w:p w:rsidR="00BE2A17" w:rsidRPr="00BE2A17" w:rsidRDefault="00BE2A17" w:rsidP="00BE2A17">
      <w:pPr>
        <w:numPr>
          <w:ilvl w:val="0"/>
          <w:numId w:val="7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из текста или придумывать заголовок, соответствующий содержанию и общему смыслу текста;</w:t>
      </w:r>
    </w:p>
    <w:p w:rsidR="00BE2A17" w:rsidRPr="00BE2A17" w:rsidRDefault="00BE2A17" w:rsidP="00BE2A17">
      <w:pPr>
        <w:numPr>
          <w:ilvl w:val="0"/>
          <w:numId w:val="7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BE2A17" w:rsidRPr="00BE2A17" w:rsidRDefault="00BE2A17" w:rsidP="00BE2A17">
      <w:pPr>
        <w:numPr>
          <w:ilvl w:val="0"/>
          <w:numId w:val="7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порядок частей, содержащихся в тексте;</w:t>
      </w:r>
    </w:p>
    <w:p w:rsidR="00BE2A17" w:rsidRPr="00BE2A17" w:rsidRDefault="00BE2A17" w:rsidP="00BE2A17">
      <w:pPr>
        <w:numPr>
          <w:ilvl w:val="0"/>
          <w:numId w:val="7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сопоставлять и объяснять основные текстовые и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внетекстовые</w:t>
      </w:r>
      <w:proofErr w:type="spellEnd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компоненты (в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текстах);</w:t>
      </w:r>
    </w:p>
    <w:p w:rsidR="00BE2A17" w:rsidRPr="00BE2A17" w:rsidRDefault="00BE2A17" w:rsidP="00BE2A17">
      <w:pPr>
        <w:numPr>
          <w:ilvl w:val="0"/>
          <w:numId w:val="7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BE2A17" w:rsidRPr="00BE2A17" w:rsidRDefault="00BE2A17" w:rsidP="00BE2A17">
      <w:pPr>
        <w:numPr>
          <w:ilvl w:val="0"/>
          <w:numId w:val="7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по содержанию текста и отвечать на них;</w:t>
      </w:r>
    </w:p>
    <w:p w:rsidR="00BE2A17" w:rsidRPr="00BE2A17" w:rsidRDefault="00BE2A17" w:rsidP="00BE2A17">
      <w:pPr>
        <w:numPr>
          <w:ilvl w:val="0"/>
          <w:numId w:val="7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содержание текста;</w:t>
      </w:r>
    </w:p>
    <w:p w:rsidR="00BE2A17" w:rsidRPr="00BE2A17" w:rsidRDefault="00BE2A17" w:rsidP="00BE2A17">
      <w:pPr>
        <w:numPr>
          <w:ilvl w:val="0"/>
          <w:numId w:val="7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скрытую информацию в тексте;</w:t>
      </w:r>
    </w:p>
    <w:p w:rsidR="00BE2A17" w:rsidRPr="00BE2A17" w:rsidRDefault="00BE2A17" w:rsidP="00BE2A17">
      <w:pPr>
        <w:numPr>
          <w:ilvl w:val="0"/>
          <w:numId w:val="7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словари с целью уточнения непонятного значения слова.</w:t>
      </w:r>
    </w:p>
    <w:p w:rsidR="00BE2A17" w:rsidRPr="00BE2A17" w:rsidRDefault="00BE2A17" w:rsidP="00BE2A17">
      <w:pPr>
        <w:spacing w:after="0" w:line="240" w:lineRule="auto"/>
        <w:ind w:firstLine="13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 </w:t>
      </w:r>
      <w:r w:rsidRPr="00BE2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понимание и преобразование информации</w:t>
      </w: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BE2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основе умений:</w:t>
      </w:r>
    </w:p>
    <w:p w:rsidR="00BE2A17" w:rsidRPr="00BE2A17" w:rsidRDefault="00BE2A17" w:rsidP="00BE2A17">
      <w:pPr>
        <w:numPr>
          <w:ilvl w:val="0"/>
          <w:numId w:val="8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к тексту и структурировать текст, используя план;</w:t>
      </w:r>
    </w:p>
    <w:p w:rsidR="00BE2A17" w:rsidRPr="00BE2A17" w:rsidRDefault="00BE2A17" w:rsidP="00BE2A17">
      <w:pPr>
        <w:numPr>
          <w:ilvl w:val="0"/>
          <w:numId w:val="8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пометки, выписки, цитировать фрагменты текста в соответствии с коммуникативным замыслом;</w:t>
      </w:r>
    </w:p>
    <w:p w:rsidR="00BE2A17" w:rsidRPr="00BE2A17" w:rsidRDefault="00BE2A17" w:rsidP="00BE2A17">
      <w:pPr>
        <w:numPr>
          <w:ilvl w:val="0"/>
          <w:numId w:val="8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аргументы/примеры к тезису, содержащемуся в тексте;</w:t>
      </w:r>
    </w:p>
    <w:p w:rsidR="00BE2A17" w:rsidRPr="00BE2A17" w:rsidRDefault="00BE2A17" w:rsidP="00BE2A17">
      <w:pPr>
        <w:numPr>
          <w:ilvl w:val="0"/>
          <w:numId w:val="8"/>
        </w:numPr>
        <w:spacing w:before="30" w:after="30" w:line="240" w:lineRule="auto"/>
        <w:ind w:left="710" w:firstLine="180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BE2A17" w:rsidRPr="00BE2A17" w:rsidRDefault="00BE2A17" w:rsidP="00BE2A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Применяя стратегии чтения в работе с текстом, учащиеся смогут осуществить деятельность, направленную на </w:t>
      </w:r>
      <w:r w:rsidRPr="00BE2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оценку информации и рефлексию</w:t>
      </w: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BE2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основе умений:</w:t>
      </w:r>
    </w:p>
    <w:p w:rsidR="00BE2A17" w:rsidRPr="00BE2A17" w:rsidRDefault="00BE2A17" w:rsidP="00BE2A17">
      <w:pPr>
        <w:numPr>
          <w:ilvl w:val="0"/>
          <w:numId w:val="9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откликаться на содержание текста: связывать информацию, обнаруженную в тексте, со своими представлениями о мире;</w:t>
      </w:r>
    </w:p>
    <w:p w:rsidR="00BE2A17" w:rsidRPr="00BE2A17" w:rsidRDefault="00BE2A17" w:rsidP="00BE2A17">
      <w:pPr>
        <w:numPr>
          <w:ilvl w:val="0"/>
          <w:numId w:val="9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утверждения, находить доводы в защиту своей точки зрения в тексте;</w:t>
      </w:r>
    </w:p>
    <w:p w:rsidR="00BE2A17" w:rsidRPr="00BE2A17" w:rsidRDefault="00BE2A17" w:rsidP="00BE2A17">
      <w:pPr>
        <w:numPr>
          <w:ilvl w:val="0"/>
          <w:numId w:val="9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BE2A17" w:rsidRPr="00BE2A17" w:rsidRDefault="00BE2A17" w:rsidP="00BE2A17">
      <w:pPr>
        <w:numPr>
          <w:ilvl w:val="0"/>
          <w:numId w:val="9"/>
        </w:numPr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не только содержание текста, но и его форму.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BE2A17" w:rsidRPr="00BE2A17" w:rsidRDefault="00BE2A17" w:rsidP="00BE2A17">
      <w:pPr>
        <w:numPr>
          <w:ilvl w:val="0"/>
          <w:numId w:val="10"/>
        </w:numPr>
        <w:spacing w:before="30" w:after="30" w:line="240" w:lineRule="auto"/>
        <w:ind w:left="358" w:firstLine="494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:rsidR="00BE2A17" w:rsidRPr="00BE2A17" w:rsidRDefault="00BE2A17" w:rsidP="00BE2A17">
      <w:pPr>
        <w:numPr>
          <w:ilvl w:val="0"/>
          <w:numId w:val="10"/>
        </w:numPr>
        <w:spacing w:before="30" w:after="30" w:line="240" w:lineRule="auto"/>
        <w:ind w:left="358" w:firstLine="494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</w:t>
      </w:r>
      <w:r w:rsidRPr="00BE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</w:t>
      </w:r>
    </w:p>
    <w:tbl>
      <w:tblPr>
        <w:tblW w:w="13718" w:type="dxa"/>
        <w:tblInd w:w="-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793"/>
        <w:gridCol w:w="635"/>
        <w:gridCol w:w="563"/>
        <w:gridCol w:w="708"/>
        <w:gridCol w:w="567"/>
        <w:gridCol w:w="1843"/>
        <w:gridCol w:w="1134"/>
        <w:gridCol w:w="6025"/>
      </w:tblGrid>
      <w:tr w:rsidR="00177232" w:rsidRPr="00BE2A17" w:rsidTr="00177232">
        <w:trPr>
          <w:trHeight w:val="292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разделов и тем программы</w:t>
            </w:r>
          </w:p>
        </w:tc>
        <w:tc>
          <w:tcPr>
            <w:tcW w:w="1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часов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Дата изучения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Виды, формы контроля</w:t>
            </w:r>
          </w:p>
        </w:tc>
        <w:tc>
          <w:tcPr>
            <w:tcW w:w="6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Электронные (цифровые) образовательные ресурсы</w:t>
            </w:r>
          </w:p>
        </w:tc>
      </w:tr>
      <w:tr w:rsidR="00177232" w:rsidRPr="00BE2A17" w:rsidTr="00177232">
        <w:trPr>
          <w:trHeight w:val="356"/>
        </w:trPr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контрольные работы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практические работы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464"/>
        </w:trPr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Раздел 1.</w:t>
            </w:r>
            <w:r w:rsidRPr="00BE2A1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</w:rPr>
              <w:t xml:space="preserve"> Работа с текстом: поиск информации и понимание </w:t>
            </w:r>
            <w:proofErr w:type="gramStart"/>
            <w:r w:rsidRPr="00BE2A1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</w:rPr>
              <w:t>прочитанного</w:t>
            </w:r>
            <w:proofErr w:type="gramEnd"/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 текстами. Работа с несколькими источниками.</w:t>
            </w:r>
          </w:p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Выступление по теме. Обсуждение ответа товарища.</w:t>
            </w:r>
          </w:p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Самостоятельная работа с учебным текстом. Сравнение источников. Отбор материала по теме из нескольких источников. Поиск нужной информации в тексте. Задания на разграничение понятий. Работа со словарями.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Устный опрос, письменный опрос, тестирование, терминологический диктант, практическая работа, анализ текста.</w:t>
            </w:r>
          </w:p>
        </w:tc>
        <w:tc>
          <w:tcPr>
            <w:tcW w:w="6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hyperlink r:id="rId5" w:history="1">
              <w:r w:rsidRPr="00BE2A1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https://fg.resh.edu.ru/</w:t>
              </w:r>
            </w:hyperlink>
            <w:r w:rsidRPr="00BE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2A17" w:rsidRPr="00BE2A17" w:rsidRDefault="00BE2A17" w:rsidP="00BE2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hyperlink r:id="rId6" w:history="1">
              <w:r w:rsidRPr="00BE2A1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https://myshop.ru/shop/product/4539226.html</w:t>
              </w:r>
            </w:hyperlink>
            <w:r w:rsidRPr="00BE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" w:history="1">
              <w:r w:rsidRPr="00BE2A1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https://fioco.ru/примеры-задач-pisa</w:t>
              </w:r>
            </w:hyperlink>
            <w:r w:rsidRPr="00BE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2A17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Восприятие на слух и понимание различных видов сообщений.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Типы речи. Речь книжная и разговорная. Художественный стиль речи.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80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Изобразительно-выразительные</w:t>
            </w:r>
          </w:p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средства. 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Текст, его основные признаки. Тема текста, основная мысль текста, идея.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32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Авторская позиция. Заголовок</w:t>
            </w:r>
          </w:p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текста</w:t>
            </w:r>
            <w:proofErr w:type="gramStart"/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.</w:t>
            </w:r>
            <w:proofErr w:type="gramEnd"/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 </w:t>
            </w:r>
            <w:proofErr w:type="gramStart"/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о</w:t>
            </w:r>
            <w:proofErr w:type="gramEnd"/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сновная мысль текста, идея. 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22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Вычленение из текста информации, конкретных сведений, фактов, заданных в явном виде. 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22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Основные события, содержащиеся в тексте, их последовательность.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2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Развитие мысли в тексте. «Тестовые задания с выбором ответа»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22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Способы и средства связи предложений в тексте.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 xml:space="preserve">Смысловые части текста, </w:t>
            </w:r>
            <w:proofErr w:type="spellStart"/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микротема</w:t>
            </w:r>
            <w:proofErr w:type="spellEnd"/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, абзац, план текста. 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Упорядочивание информации по заданному основанию. «Тестовые задания с краткой записью ответа»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Существенные признаки объектов, описанных в тексте, их сравнение.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Разные способы представления информации: словесно, в виде рисунка, символа, таблицы, схемы.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Виды чтения: ознакомительное, изучающее, поисковое, выбор</w:t>
            </w:r>
          </w:p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вида чтения в соответствии с целью чтения.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Источники информации: справочники, словари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Использование формальных элементов текста (подзаголовки, сноски) для поиска нужной информации.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232" w:rsidRPr="00BE2A17" w:rsidTr="00177232">
        <w:trPr>
          <w:trHeight w:val="40"/>
        </w:trPr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Всего по разделу 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4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6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177232" w:rsidRPr="00BE2A17" w:rsidTr="00177232">
        <w:trPr>
          <w:trHeight w:val="482"/>
        </w:trPr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Раздел 2. </w:t>
            </w:r>
            <w:r w:rsidRPr="00BE2A1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</w:rPr>
              <w:t>«Работа с текстом: преобразование и интерпретация информации»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 текстами и заданиями. Задания на разграничение понятий. Работа со словарями. Объяснение понятий. Объяснение наблюдаемых явлений. Составление вопросов по содержанию</w:t>
            </w:r>
            <w:proofErr w:type="gramStart"/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т</w:t>
            </w:r>
            <w:proofErr w:type="gramEnd"/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екста. Решение проблемных ситуаций. Подготовка выступления. Обсуждение выступления товарища.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Устный опрос, письменный опрос, тестирование, терминологический диктант, практическая работа, анализ текста, оценивание с помощью «Листа самооценки»</w:t>
            </w:r>
          </w:p>
        </w:tc>
        <w:tc>
          <w:tcPr>
            <w:tcW w:w="6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hyperlink r:id="rId8" w:history="1">
              <w:r w:rsidRPr="00BE2A1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https://myshop.ru/shop/product/4539226.html</w:t>
              </w:r>
            </w:hyperlink>
            <w:r w:rsidRPr="00BE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BE2A17" w:rsidRPr="00BE2A17" w:rsidRDefault="00BE2A17" w:rsidP="00BE2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hyperlink r:id="rId9" w:history="1">
              <w:r w:rsidRPr="00BE2A1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https://fg.resh.edu.ru/</w:t>
              </w:r>
            </w:hyperlink>
            <w:r w:rsidRPr="00BE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2A17" w:rsidRPr="00BE2A17" w:rsidRDefault="00BE2A17" w:rsidP="00BE2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hyperlink r:id="rId10" w:history="1">
              <w:r w:rsidRPr="00BE2A1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https://fioco.ru/примеры-задач-pisa</w:t>
              </w:r>
            </w:hyperlink>
            <w:r w:rsidRPr="00BE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Подробный пересказ текстов по плану.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42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Особенности сжатого пересказа текста.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47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 19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Составление различных видов вопросов по содержанию текста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Формулирование выводов, основанных на содержании текста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19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198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198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Аргументы, подтверждающие вывод.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198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198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198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 xml:space="preserve">Преобразование (дополнение) информации из </w:t>
            </w:r>
            <w:proofErr w:type="gramStart"/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сплошного</w:t>
            </w:r>
            <w:proofErr w:type="gramEnd"/>
          </w:p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текста в таблицу.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Преобразование информации, полученной из рисунка, в текстовую задачу.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Заполнение предложенных схем с опорой на прочитанный текст.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Выступление перед аудиторией сверстников с небольшими сообщениями, используя иллюстративный ряд</w:t>
            </w:r>
          </w:p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lastRenderedPageBreak/>
              <w:t>(плакаты, презентацию).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182"/>
        </w:trPr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182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Всего по разделу 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182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182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182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Раздел 3. </w:t>
            </w:r>
            <w:r w:rsidRPr="00BE2A1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</w:rPr>
              <w:t>«Работа с текстом: оценка информации»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 текстами. Отбор материала по теме (из разных источников). Задания на разграничение понятий. Работа со словарями. Объяснение понятий. Объяснение наблюдаемых явлений.</w:t>
            </w:r>
          </w:p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Доклад с использованием разнообразного зрительного ряда и других источников.</w:t>
            </w:r>
          </w:p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Учебный диалог. Анализ текста.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Устный опрос, письменный опрос, терминологический диктант, практическая работа, анализ текста, оценивание с помощью «Листа самооценки», зачёт.</w:t>
            </w:r>
          </w:p>
        </w:tc>
        <w:tc>
          <w:tcPr>
            <w:tcW w:w="6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hyperlink r:id="rId11" w:history="1">
              <w:r w:rsidRPr="00BE2A1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https://fg.resh.edu.ru/</w:t>
              </w:r>
            </w:hyperlink>
            <w:r w:rsidRPr="00BE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hyperlink r:id="rId12" w:history="1">
              <w:r w:rsidRPr="00BE2A1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https://myshop.ru/shop/product/4539226.html</w:t>
              </w:r>
            </w:hyperlink>
          </w:p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hyperlink r:id="rId13" w:history="1">
              <w:r w:rsidRPr="00BE2A1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https://fioco.ru/примеры-задач-pisa</w:t>
              </w:r>
            </w:hyperlink>
            <w:r w:rsidRPr="00BE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Оценка содержания и структуры текста.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Оценка языковых особенностей текста.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Места и роли иллюстраций в тексте.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 xml:space="preserve">Выражение собственного мнения о </w:t>
            </w:r>
            <w:proofErr w:type="gramStart"/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прочитанном</w:t>
            </w:r>
            <w:proofErr w:type="gramEnd"/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, его аргументация. «Текстовые связи»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Достоверность и недостоверность информации в тексте.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Недостающая или избыточная информация в тексте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 xml:space="preserve">Участие в учебном диалоге при обсуждении </w:t>
            </w:r>
            <w:proofErr w:type="gramStart"/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прочитанного</w:t>
            </w:r>
            <w:proofErr w:type="gramEnd"/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 xml:space="preserve"> или</w:t>
            </w:r>
          </w:p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181818"/>
                <w:sz w:val="20"/>
              </w:rPr>
              <w:t>прослушанного текста.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Итоговый зачёт.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Повторение </w:t>
            </w:r>
            <w:proofErr w:type="gramStart"/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изученного</w:t>
            </w:r>
            <w:proofErr w:type="gramEnd"/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7232" w:rsidRPr="00BE2A17" w:rsidTr="00177232">
        <w:trPr>
          <w:trHeight w:val="276"/>
        </w:trPr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Всего по разделу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232" w:rsidRPr="00BE2A17" w:rsidTr="00177232">
        <w:trPr>
          <w:trHeight w:val="542"/>
        </w:trPr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Общее количество часов по программе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E2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E2A17" w:rsidRPr="00BE2A17" w:rsidRDefault="00BE2A17" w:rsidP="00BE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образовательной программы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 </w:t>
      </w: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Учебные материалы для учащихся:</w:t>
      </w:r>
    </w:p>
    <w:p w:rsidR="00BE2A17" w:rsidRPr="00BE2A17" w:rsidRDefault="00BE2A17" w:rsidP="00BE2A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</w:t>
      </w: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Федоров В.В.,  Гончарук С. Ю.,  </w:t>
      </w:r>
      <w:proofErr w:type="spellStart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Баканова</w:t>
      </w:r>
      <w:proofErr w:type="spellEnd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 Сборник задач по формированию читательской грамотности/Просвещение</w:t>
      </w:r>
    </w:p>
    <w:p w:rsidR="00BE2A17" w:rsidRPr="00BE2A17" w:rsidRDefault="00BE2A17" w:rsidP="00BE2A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      </w:t>
      </w: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Методические материалы для учителя: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</w:rPr>
        <w:t xml:space="preserve">1. Назарова, Т.С. Концептуальные основания формирования функциональной грамотности в образовании / Т. С. Назарова // Педагогика :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</w:rPr>
        <w:t>науч</w:t>
      </w:r>
      <w:proofErr w:type="gramStart"/>
      <w:r w:rsidRPr="00BE2A17">
        <w:rPr>
          <w:rFonts w:ascii="Times New Roman" w:eastAsia="Times New Roman" w:hAnsi="Times New Roman" w:cs="Times New Roman"/>
          <w:color w:val="000000"/>
        </w:rPr>
        <w:t>.-</w:t>
      </w:r>
      <w:proofErr w:type="gramEnd"/>
      <w:r w:rsidRPr="00BE2A17">
        <w:rPr>
          <w:rFonts w:ascii="Times New Roman" w:eastAsia="Times New Roman" w:hAnsi="Times New Roman" w:cs="Times New Roman"/>
          <w:color w:val="000000"/>
        </w:rPr>
        <w:t>теорет</w:t>
      </w:r>
      <w:proofErr w:type="spellEnd"/>
      <w:r w:rsidRPr="00BE2A17">
        <w:rPr>
          <w:rFonts w:ascii="Times New Roman" w:eastAsia="Times New Roman" w:hAnsi="Times New Roman" w:cs="Times New Roman"/>
          <w:color w:val="000000"/>
        </w:rPr>
        <w:t>. журн. - 2017. - N 10. - С. 14-24.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</w:rPr>
        <w:t xml:space="preserve">2. Седова, Е.А. Научные основы построения структурной модели функциональной грамотности школьника / Е. А. Седова, С. А. Седов // Стандарты и мониторинг в образовании :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</w:rPr>
        <w:t>науч</w:t>
      </w:r>
      <w:proofErr w:type="gramStart"/>
      <w:r w:rsidRPr="00BE2A17">
        <w:rPr>
          <w:rFonts w:ascii="Times New Roman" w:eastAsia="Times New Roman" w:hAnsi="Times New Roman" w:cs="Times New Roman"/>
          <w:color w:val="000000"/>
        </w:rPr>
        <w:t>.-</w:t>
      </w:r>
      <w:proofErr w:type="gramEnd"/>
      <w:r w:rsidRPr="00BE2A17">
        <w:rPr>
          <w:rFonts w:ascii="Times New Roman" w:eastAsia="Times New Roman" w:hAnsi="Times New Roman" w:cs="Times New Roman"/>
          <w:color w:val="000000"/>
        </w:rPr>
        <w:t>метод</w:t>
      </w:r>
      <w:proofErr w:type="spellEnd"/>
      <w:r w:rsidRPr="00BE2A17">
        <w:rPr>
          <w:rFonts w:ascii="Times New Roman" w:eastAsia="Times New Roman" w:hAnsi="Times New Roman" w:cs="Times New Roman"/>
          <w:color w:val="000000"/>
        </w:rPr>
        <w:t xml:space="preserve">. и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</w:rPr>
        <w:t>информ</w:t>
      </w:r>
      <w:proofErr w:type="spellEnd"/>
      <w:r w:rsidRPr="00BE2A17">
        <w:rPr>
          <w:rFonts w:ascii="Times New Roman" w:eastAsia="Times New Roman" w:hAnsi="Times New Roman" w:cs="Times New Roman"/>
          <w:color w:val="000000"/>
        </w:rPr>
        <w:t>. журн. - 2016. - N 3. - С. 25-32.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</w:rPr>
        <w:t xml:space="preserve">3.Стефанова, Л.М. Приемы формирования функциональной грамотности учащихся / Л. М.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</w:rPr>
        <w:t>Стефанова</w:t>
      </w:r>
      <w:proofErr w:type="spellEnd"/>
      <w:r w:rsidRPr="00BE2A17">
        <w:rPr>
          <w:rFonts w:ascii="Times New Roman" w:eastAsia="Times New Roman" w:hAnsi="Times New Roman" w:cs="Times New Roman"/>
          <w:color w:val="000000"/>
        </w:rPr>
        <w:t xml:space="preserve"> // Педагогическая мастерская. Всё для учителя!</w:t>
      </w:r>
      <w:proofErr w:type="gramStart"/>
      <w:r w:rsidRPr="00BE2A17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BE2A17">
        <w:rPr>
          <w:rFonts w:ascii="Times New Roman" w:eastAsia="Times New Roman" w:hAnsi="Times New Roman" w:cs="Times New Roman"/>
          <w:color w:val="000000"/>
        </w:rPr>
        <w:t xml:space="preserve"> научно-методический журнал. - 2019. - N 5/6. - С. 71-74.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</w:rPr>
        <w:t xml:space="preserve">4. Трубина, И.И. Подходы обучающихся к понятию "функциональная грамотность", принятые в инновационном обществе / И. И. Трубина // Стандарты и мониторинг в образовании :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</w:rPr>
        <w:t>науч</w:t>
      </w:r>
      <w:proofErr w:type="gramStart"/>
      <w:r w:rsidRPr="00BE2A17">
        <w:rPr>
          <w:rFonts w:ascii="Times New Roman" w:eastAsia="Times New Roman" w:hAnsi="Times New Roman" w:cs="Times New Roman"/>
          <w:color w:val="000000"/>
        </w:rPr>
        <w:t>.-</w:t>
      </w:r>
      <w:proofErr w:type="gramEnd"/>
      <w:r w:rsidRPr="00BE2A17">
        <w:rPr>
          <w:rFonts w:ascii="Times New Roman" w:eastAsia="Times New Roman" w:hAnsi="Times New Roman" w:cs="Times New Roman"/>
          <w:color w:val="000000"/>
        </w:rPr>
        <w:t>метод</w:t>
      </w:r>
      <w:proofErr w:type="spellEnd"/>
      <w:r w:rsidRPr="00BE2A17">
        <w:rPr>
          <w:rFonts w:ascii="Times New Roman" w:eastAsia="Times New Roman" w:hAnsi="Times New Roman" w:cs="Times New Roman"/>
          <w:color w:val="000000"/>
        </w:rPr>
        <w:t xml:space="preserve">. и </w:t>
      </w:r>
      <w:proofErr w:type="spellStart"/>
      <w:r w:rsidRPr="00BE2A17">
        <w:rPr>
          <w:rFonts w:ascii="Times New Roman" w:eastAsia="Times New Roman" w:hAnsi="Times New Roman" w:cs="Times New Roman"/>
          <w:color w:val="000000"/>
        </w:rPr>
        <w:t>информ</w:t>
      </w:r>
      <w:proofErr w:type="spellEnd"/>
      <w:r w:rsidRPr="00BE2A17">
        <w:rPr>
          <w:rFonts w:ascii="Times New Roman" w:eastAsia="Times New Roman" w:hAnsi="Times New Roman" w:cs="Times New Roman"/>
          <w:color w:val="000000"/>
        </w:rPr>
        <w:t>. журн. - 2016. - N 2. - С. 44-53.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ЦОР и Интернет-ресурсы: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1. 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 </w:t>
      </w:r>
      <w:hyperlink r:id="rId14" w:history="1">
        <w:r w:rsidRPr="00BE2A17">
          <w:rPr>
            <w:rFonts w:ascii="Times New Roman" w:eastAsia="Times New Roman" w:hAnsi="Times New Roman" w:cs="Times New Roman"/>
            <w:color w:val="0000FF"/>
            <w:sz w:val="21"/>
            <w:u w:val="single"/>
          </w:rPr>
          <w:t>http://skiv.instrao.ru/bank-zadaniy/</w:t>
        </w:r>
      </w:hyperlink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Демонстрационные материалы для оценки функциональной грамотности учащихся 5 класса. </w:t>
      </w:r>
      <w:proofErr w:type="gramStart"/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ФГБНУ «Институт стратегии развития образования российской академии образования» (Демонстрационные материалы </w:t>
      </w:r>
      <w:hyperlink r:id="rId15" w:history="1">
        <w:r w:rsidRPr="00BE2A17">
          <w:rPr>
            <w:rFonts w:ascii="Times New Roman" w:eastAsia="Times New Roman" w:hAnsi="Times New Roman" w:cs="Times New Roman"/>
            <w:color w:val="0000FF"/>
            <w:sz w:val="21"/>
            <w:u w:val="single"/>
          </w:rPr>
          <w:t>http://skiv.instrao.ru/support/demonstratsionnye-materialya/</w:t>
        </w:r>
      </w:hyperlink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3. Открытые задания PISA: </w:t>
      </w:r>
      <w:hyperlink r:id="rId16" w:history="1">
        <w:r w:rsidRPr="00BE2A17">
          <w:rPr>
            <w:rFonts w:ascii="Times New Roman" w:eastAsia="Times New Roman" w:hAnsi="Times New Roman" w:cs="Times New Roman"/>
            <w:color w:val="0000FF"/>
            <w:sz w:val="21"/>
            <w:u w:val="single"/>
          </w:rPr>
          <w:t>https://fioco.ru/примеры-задач-pisa</w:t>
        </w:r>
      </w:hyperlink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4. Сборники эталонных заданий серии «Функциональная грамотность. Учимся для жизни» издательства «Просвещение»: </w:t>
      </w:r>
      <w:hyperlink r:id="rId17" w:history="1">
        <w:r w:rsidRPr="00BE2A17">
          <w:rPr>
            <w:rFonts w:ascii="Times New Roman" w:eastAsia="Times New Roman" w:hAnsi="Times New Roman" w:cs="Times New Roman"/>
            <w:color w:val="0000FF"/>
            <w:sz w:val="21"/>
            <w:u w:val="single"/>
          </w:rPr>
          <w:t>https://myshop.ru/shop/product/4539226.html</w:t>
        </w:r>
      </w:hyperlink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5.  Электронный банк заданий по функциональной грамотности: </w:t>
      </w:r>
      <w:hyperlink r:id="rId18" w:history="1">
        <w:r w:rsidRPr="00BE2A17">
          <w:rPr>
            <w:rFonts w:ascii="Times New Roman" w:eastAsia="Times New Roman" w:hAnsi="Times New Roman" w:cs="Times New Roman"/>
            <w:color w:val="0000FF"/>
            <w:sz w:val="21"/>
            <w:u w:val="single"/>
          </w:rPr>
          <w:t>https://fg.resh.edu.ru/</w:t>
        </w:r>
      </w:hyperlink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2A17" w:rsidRPr="00BE2A17" w:rsidRDefault="00BE2A17" w:rsidP="00BE2A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 6. «Электронный банк тренировочных заданий по оценке функциональной грамотности»: </w:t>
      </w:r>
      <w:hyperlink r:id="rId19" w:history="1">
        <w:r w:rsidRPr="00BE2A17">
          <w:rPr>
            <w:rFonts w:ascii="Times New Roman" w:eastAsia="Times New Roman" w:hAnsi="Times New Roman" w:cs="Times New Roman"/>
            <w:color w:val="0000FF"/>
            <w:sz w:val="21"/>
            <w:u w:val="single"/>
          </w:rPr>
          <w:t>https://fioco.ru/vebinar-shkoly-ocenka-pisa</w:t>
        </w:r>
      </w:hyperlink>
      <w:r w:rsidRPr="00BE2A1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F641E" w:rsidRDefault="00CF641E"/>
    <w:sectPr w:rsidR="00C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413"/>
    <w:multiLevelType w:val="multilevel"/>
    <w:tmpl w:val="965E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5052A"/>
    <w:multiLevelType w:val="multilevel"/>
    <w:tmpl w:val="8C66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40D5C"/>
    <w:multiLevelType w:val="multilevel"/>
    <w:tmpl w:val="B642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75B20"/>
    <w:multiLevelType w:val="multilevel"/>
    <w:tmpl w:val="630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C5188"/>
    <w:multiLevelType w:val="multilevel"/>
    <w:tmpl w:val="1AB2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34A0F"/>
    <w:multiLevelType w:val="multilevel"/>
    <w:tmpl w:val="CC10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B51D47"/>
    <w:multiLevelType w:val="multilevel"/>
    <w:tmpl w:val="A9B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A64E1"/>
    <w:multiLevelType w:val="multilevel"/>
    <w:tmpl w:val="BD6E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834785"/>
    <w:multiLevelType w:val="multilevel"/>
    <w:tmpl w:val="F9D8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5090F"/>
    <w:multiLevelType w:val="multilevel"/>
    <w:tmpl w:val="7BEE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A17"/>
    <w:rsid w:val="00177232"/>
    <w:rsid w:val="00743CBD"/>
    <w:rsid w:val="00BE2A17"/>
    <w:rsid w:val="00CF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B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E2A17"/>
  </w:style>
  <w:style w:type="paragraph" w:customStyle="1" w:styleId="c21">
    <w:name w:val="c21"/>
    <w:basedOn w:val="a"/>
    <w:rsid w:val="00B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B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BE2A17"/>
  </w:style>
  <w:style w:type="character" w:customStyle="1" w:styleId="c8">
    <w:name w:val="c8"/>
    <w:basedOn w:val="a0"/>
    <w:rsid w:val="00BE2A17"/>
  </w:style>
  <w:style w:type="paragraph" w:customStyle="1" w:styleId="c3">
    <w:name w:val="c3"/>
    <w:basedOn w:val="a"/>
    <w:rsid w:val="00B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BE2A17"/>
  </w:style>
  <w:style w:type="character" w:customStyle="1" w:styleId="c22">
    <w:name w:val="c22"/>
    <w:basedOn w:val="a0"/>
    <w:rsid w:val="00BE2A17"/>
  </w:style>
  <w:style w:type="character" w:customStyle="1" w:styleId="c50">
    <w:name w:val="c50"/>
    <w:basedOn w:val="a0"/>
    <w:rsid w:val="00BE2A17"/>
  </w:style>
  <w:style w:type="paragraph" w:customStyle="1" w:styleId="c61">
    <w:name w:val="c61"/>
    <w:basedOn w:val="a"/>
    <w:rsid w:val="00B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BE2A17"/>
  </w:style>
  <w:style w:type="character" w:customStyle="1" w:styleId="c0">
    <w:name w:val="c0"/>
    <w:basedOn w:val="a0"/>
    <w:rsid w:val="00BE2A17"/>
  </w:style>
  <w:style w:type="character" w:customStyle="1" w:styleId="c26">
    <w:name w:val="c26"/>
    <w:basedOn w:val="a0"/>
    <w:rsid w:val="00BE2A17"/>
  </w:style>
  <w:style w:type="paragraph" w:customStyle="1" w:styleId="c49">
    <w:name w:val="c49"/>
    <w:basedOn w:val="a"/>
    <w:rsid w:val="00B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E2A17"/>
  </w:style>
  <w:style w:type="character" w:styleId="a3">
    <w:name w:val="Hyperlink"/>
    <w:basedOn w:val="a0"/>
    <w:uiPriority w:val="99"/>
    <w:semiHidden/>
    <w:unhideWhenUsed/>
    <w:rsid w:val="00BE2A17"/>
    <w:rPr>
      <w:color w:val="0000FF"/>
      <w:u w:val="single"/>
    </w:rPr>
  </w:style>
  <w:style w:type="paragraph" w:customStyle="1" w:styleId="c14">
    <w:name w:val="c14"/>
    <w:basedOn w:val="a"/>
    <w:rsid w:val="00B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B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E2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yshop.ru/shop/product/4539226.html&amp;sa=D&amp;source=editors&amp;ust=1657005763812201&amp;usg=AOvVaw2iTGXOc9ittZY4USs-CQwU" TargetMode="External"/><Relationship Id="rId13" Type="http://schemas.openxmlformats.org/officeDocument/2006/relationships/hyperlink" Target="https://www.google.com/url?q=https://fioco.ru/%25D0%25BF%25D1%2580%25D0%25B8%25D0%25BC%25D0%25B5%25D1%2580%25D1%258B-%25D0%25B7%25D0%25B0%25D0%25B4%25D0%25B0%25D1%2587-pisa&amp;sa=D&amp;source=editors&amp;ust=1657005763838682&amp;usg=AOvVaw0QMq-xYG8HTMbyuyCCxa_z" TargetMode="External"/><Relationship Id="rId18" Type="http://schemas.openxmlformats.org/officeDocument/2006/relationships/hyperlink" Target="https://www.google.com/url?q=https://fg.resh.edu.ru/&amp;sa=D&amp;source=editors&amp;ust=1657005763880125&amp;usg=AOvVaw3pFW8A-rlHcvXYMffx5Kq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q=https://fioco.ru/%25D0%25BF%25D1%2580%25D0%25B8%25D0%25BC%25D0%25B5%25D1%2580%25D1%258B-%25D0%25B7%25D0%25B0%25D0%25B4%25D0%25B0%25D1%2587-pisa&amp;sa=D&amp;source=editors&amp;ust=1657005763773485&amp;usg=AOvVaw1Yh0SJ0mfNvQMNAH7lWkTC" TargetMode="External"/><Relationship Id="rId12" Type="http://schemas.openxmlformats.org/officeDocument/2006/relationships/hyperlink" Target="https://www.google.com/url?q=https://myshop.ru/shop/product/4539226.html&amp;sa=D&amp;source=editors&amp;ust=1657005763838164&amp;usg=AOvVaw2iIB7qnyR5ihENCDpsrGa2" TargetMode="External"/><Relationship Id="rId17" Type="http://schemas.openxmlformats.org/officeDocument/2006/relationships/hyperlink" Target="https://www.google.com/url?q=https://myshop.ru/shop/product/4539226.html&amp;sa=D&amp;source=editors&amp;ust=1657005763879826&amp;usg=AOvVaw0wW6Fm6RoyvPD7WZ7TLpZ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fioco.ru/%25D0%25BF%25D1%2580%25D0%25B8%25D0%25BC%25D0%25B5%25D1%2580%25D1%258B-%25D0%25B7%25D0%25B0%25D0%25B4%25D0%25B0%25D1%2587-pisa&amp;sa=D&amp;source=editors&amp;ust=1657005763879447&amp;usg=AOvVaw12ZAlKdN6atiJb7JSd9Ru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yshop.ru/shop/product/4539226.html&amp;sa=D&amp;source=editors&amp;ust=1657005763773111&amp;usg=AOvVaw1AVbEO9VLcjjem9AwKJjiQ" TargetMode="External"/><Relationship Id="rId11" Type="http://schemas.openxmlformats.org/officeDocument/2006/relationships/hyperlink" Target="https://www.google.com/url?q=https://fg.resh.edu.ru/&amp;sa=D&amp;source=editors&amp;ust=1657005763837650&amp;usg=AOvVaw0QPNU2ADXZgHZ3e2_W4es1" TargetMode="External"/><Relationship Id="rId5" Type="http://schemas.openxmlformats.org/officeDocument/2006/relationships/hyperlink" Target="https://www.google.com/url?q=https://fg.resh.edu.ru/&amp;sa=D&amp;source=editors&amp;ust=1657005763772594&amp;usg=AOvVaw26mlUT5KUKB9Rn_ZeuNA0B" TargetMode="External"/><Relationship Id="rId15" Type="http://schemas.openxmlformats.org/officeDocument/2006/relationships/hyperlink" Target="https://www.google.com/url?q=http://skiv.instrao.ru/support/demonstratsionnye-materialya/&amp;sa=D&amp;source=editors&amp;ust=1657005763879081&amp;usg=AOvVaw0iuZXnTBJ8fm1oRi9nz18q" TargetMode="External"/><Relationship Id="rId10" Type="http://schemas.openxmlformats.org/officeDocument/2006/relationships/hyperlink" Target="https://www.google.com/url?q=https://fioco.ru/%25D0%25BF%25D1%2580%25D0%25B8%25D0%25BC%25D0%25B5%25D1%2580%25D1%258B-%25D0%25B7%25D0%25B0%25D0%25B4%25D0%25B0%25D1%2587-pisa&amp;sa=D&amp;source=editors&amp;ust=1657005763813321&amp;usg=AOvVaw2u1ezPMFForr0tTcUwutK0" TargetMode="External"/><Relationship Id="rId19" Type="http://schemas.openxmlformats.org/officeDocument/2006/relationships/hyperlink" Target="https://www.google.com/url?q=https://fioco.ru/vebinar-shkoly-ocenka-pisa&amp;sa=D&amp;source=editors&amp;ust=1657005763880416&amp;usg=AOvVaw1mkMVgOJyM_PAQYToM6Xi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fg.resh.edu.ru/&amp;sa=D&amp;source=editors&amp;ust=1657005763812643&amp;usg=AOvVaw2lqSjPsd_ZElNWD1LezN5h" TargetMode="External"/><Relationship Id="rId14" Type="http://schemas.openxmlformats.org/officeDocument/2006/relationships/hyperlink" Target="https://www.google.com/url?q=http://skiv.instrao.ru/bank-zadaniy/&amp;sa=D&amp;source=editors&amp;ust=1657005763878650&amp;usg=AOvVaw2M0eXJ278VB1xMXlUpxtT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4304</Words>
  <Characters>24538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2023-11-09T18:15:00Z</dcterms:created>
  <dcterms:modified xsi:type="dcterms:W3CDTF">2023-11-09T18:25:00Z</dcterms:modified>
</cp:coreProperties>
</file>