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59" w:rsidRDefault="00452559" w:rsidP="00452559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 работы ДОО «Алый парус» на 2024-2025 </w:t>
      </w:r>
      <w:proofErr w:type="spellStart"/>
      <w:proofErr w:type="gramStart"/>
      <w:r>
        <w:rPr>
          <w:b/>
          <w:bCs/>
          <w:color w:val="000000"/>
        </w:rPr>
        <w:t>уч.год</w:t>
      </w:r>
      <w:proofErr w:type="spellEnd"/>
      <w:proofErr w:type="gramEnd"/>
      <w:r>
        <w:rPr>
          <w:b/>
          <w:bCs/>
          <w:color w:val="000000"/>
        </w:rPr>
        <w:t xml:space="preserve"> </w:t>
      </w:r>
    </w:p>
    <w:p w:rsidR="00452559" w:rsidRDefault="00452559" w:rsidP="00452559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ОБЪЯДИНЕНИЕ «МАЯК»</w:t>
      </w:r>
    </w:p>
    <w:p w:rsidR="00452559" w:rsidRDefault="00452559" w:rsidP="0045255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«Отчетно-выборный сбор ДОО. Принятие 5 </w:t>
      </w:r>
      <w:r>
        <w:rPr>
          <w:color w:val="000000"/>
          <w:sz w:val="28"/>
          <w:szCs w:val="28"/>
        </w:rPr>
        <w:t>класса в ДОО» - 26 сентябрь 2024</w:t>
      </w:r>
      <w:r>
        <w:rPr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«Права, обязанности и ответственность подростка</w:t>
      </w:r>
      <w:r>
        <w:rPr>
          <w:color w:val="000000"/>
          <w:sz w:val="28"/>
          <w:szCs w:val="28"/>
        </w:rPr>
        <w:t>» - 14 ноября 2024</w:t>
      </w:r>
      <w:r>
        <w:rPr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3. «Холокост — память поколений»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- 28 января 2025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pStyle w:val="a0"/>
        <w:spacing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4.«Мы и космос», посвященный выходу человека в открытое космическое пространство -  18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</w:t>
      </w:r>
    </w:p>
    <w:p w:rsidR="00452559" w:rsidRDefault="00452559" w:rsidP="0045255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ОБЪЕДИНЕНИЕ «МАЯЧКИ»</w:t>
      </w:r>
    </w:p>
    <w:p w:rsidR="00452559" w:rsidRDefault="00452559" w:rsidP="0045255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«Знакомство с символикой, законами ДОО «Алый парус» и объедин</w:t>
      </w:r>
      <w:r>
        <w:rPr>
          <w:color w:val="000000"/>
          <w:sz w:val="28"/>
          <w:szCs w:val="28"/>
        </w:rPr>
        <w:t>ения «Мачки»». - 15 октября 2024</w:t>
      </w:r>
      <w:r>
        <w:rPr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«Герои Отечества»</w:t>
      </w:r>
      <w:r>
        <w:rPr>
          <w:color w:val="000000"/>
          <w:sz w:val="28"/>
          <w:szCs w:val="28"/>
        </w:rPr>
        <w:t xml:space="preserve"> - 9 декабря 2024</w:t>
      </w:r>
      <w:r>
        <w:rPr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«Формула </w:t>
      </w:r>
      <w:proofErr w:type="gramStart"/>
      <w:r>
        <w:rPr>
          <w:color w:val="000000"/>
          <w:sz w:val="28"/>
          <w:szCs w:val="28"/>
        </w:rPr>
        <w:t xml:space="preserve">здоровья» 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7 апреля 2025</w:t>
      </w:r>
      <w:r>
        <w:rPr>
          <w:color w:val="000000"/>
          <w:sz w:val="28"/>
          <w:szCs w:val="28"/>
        </w:rPr>
        <w:t xml:space="preserve"> г.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</w:p>
    <w:p w:rsidR="00452559" w:rsidRDefault="00452559" w:rsidP="00452559">
      <w:pPr>
        <w:numPr>
          <w:ilvl w:val="0"/>
          <w:numId w:val="2"/>
        </w:num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Линейки ДОО «Алый парус»: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лине</w:t>
      </w:r>
      <w:r>
        <w:rPr>
          <w:color w:val="000000"/>
          <w:sz w:val="28"/>
          <w:szCs w:val="28"/>
        </w:rPr>
        <w:t>йка, посвященная «Дню знаний» (2.09.24</w:t>
      </w:r>
      <w:r>
        <w:rPr>
          <w:color w:val="000000"/>
          <w:sz w:val="28"/>
          <w:szCs w:val="28"/>
        </w:rPr>
        <w:t>),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«День детства» (19.05.20),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линейка, посвященная «Последнему звонку» (25.05.20</w:t>
      </w:r>
      <w:r>
        <w:rPr>
          <w:color w:val="000000"/>
          <w:sz w:val="28"/>
          <w:szCs w:val="28"/>
        </w:rPr>
        <w:t>25</w:t>
      </w:r>
      <w:bookmarkStart w:id="0" w:name="_GoBack"/>
      <w:bookmarkEnd w:id="0"/>
      <w:r>
        <w:rPr>
          <w:color w:val="000000"/>
          <w:sz w:val="28"/>
          <w:szCs w:val="28"/>
        </w:rPr>
        <w:t>)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отрядов, капитаны ДОО, вожатая</w:t>
      </w:r>
    </w:p>
    <w:p w:rsidR="00452559" w:rsidRDefault="00452559" w:rsidP="00452559">
      <w:pPr>
        <w:numPr>
          <w:ilvl w:val="0"/>
          <w:numId w:val="2"/>
        </w:num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Рейд «Береги учебник»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 в четверть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библиотекарь, </w:t>
      </w:r>
      <w:proofErr w:type="spellStart"/>
      <w:r>
        <w:rPr>
          <w:color w:val="000000"/>
          <w:sz w:val="28"/>
          <w:szCs w:val="28"/>
        </w:rPr>
        <w:t>учком</w:t>
      </w:r>
      <w:proofErr w:type="spellEnd"/>
      <w:r>
        <w:rPr>
          <w:color w:val="000000"/>
          <w:sz w:val="28"/>
          <w:szCs w:val="28"/>
        </w:rPr>
        <w:t xml:space="preserve"> ДОО</w:t>
      </w:r>
    </w:p>
    <w:p w:rsidR="00452559" w:rsidRDefault="00452559" w:rsidP="00452559">
      <w:pPr>
        <w:numPr>
          <w:ilvl w:val="0"/>
          <w:numId w:val="2"/>
        </w:num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Поход «Бережливых»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 в четверть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Завуч, капитаны отрядов ДОО,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</w:p>
    <w:p w:rsidR="00452559" w:rsidRDefault="00452559" w:rsidP="00452559">
      <w:pPr>
        <w:numPr>
          <w:ilvl w:val="0"/>
          <w:numId w:val="2"/>
        </w:num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КТД согласно общешкольному плану воспитательной работы: 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школьные ярмарки (осенняя, весенняя),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спортивные  мероприятия</w:t>
      </w:r>
      <w:proofErr w:type="gramEnd"/>
      <w:r>
        <w:rPr>
          <w:color w:val="000000"/>
          <w:sz w:val="28"/>
          <w:szCs w:val="28"/>
        </w:rPr>
        <w:t>;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вечера.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руководители,</w:t>
      </w:r>
    </w:p>
    <w:p w:rsidR="00452559" w:rsidRDefault="00452559" w:rsidP="00452559">
      <w:pPr>
        <w:spacing w:line="100" w:lineRule="atLeast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отрядов, творческие группы.</w:t>
      </w:r>
    </w:p>
    <w:p w:rsidR="00452559" w:rsidRDefault="00452559" w:rsidP="00452559">
      <w:pPr>
        <w:spacing w:line="100" w:lineRule="atLeast"/>
        <w:ind w:left="360"/>
        <w:rPr>
          <w:color w:val="000000"/>
          <w:sz w:val="28"/>
          <w:szCs w:val="28"/>
        </w:rPr>
      </w:pPr>
    </w:p>
    <w:p w:rsidR="006B4625" w:rsidRDefault="006B4625"/>
    <w:sectPr w:rsidR="006B462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  <w:lang w:val="ru-RU"/>
      </w:r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1A"/>
    <w:rsid w:val="00452559"/>
    <w:rsid w:val="006B4625"/>
    <w:rsid w:val="00A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1252"/>
  <w15:chartTrackingRefBased/>
  <w15:docId w15:val="{AC843A45-A328-4AE1-87DE-CA787BB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52559"/>
    <w:pPr>
      <w:keepNext/>
      <w:numPr>
        <w:numId w:val="1"/>
      </w:numPr>
      <w:spacing w:before="240" w:after="120"/>
      <w:outlineLvl w:val="0"/>
    </w:pPr>
    <w:rPr>
      <w:rFonts w:eastAsia="SimSun" w:cs="Lucida San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559"/>
    <w:rPr>
      <w:rFonts w:ascii="Times New Roman" w:eastAsia="SimSun" w:hAnsi="Times New Roman" w:cs="Lucida Sans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452559"/>
    <w:pPr>
      <w:spacing w:after="120"/>
    </w:pPr>
  </w:style>
  <w:style w:type="character" w:customStyle="1" w:styleId="a4">
    <w:name w:val="Основной текст Знак"/>
    <w:basedOn w:val="a1"/>
    <w:link w:val="a0"/>
    <w:rsid w:val="004525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2024-09-30T10:10:00Z</dcterms:created>
  <dcterms:modified xsi:type="dcterms:W3CDTF">2024-09-30T10:11:00Z</dcterms:modified>
</cp:coreProperties>
</file>